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00BACD" w14:textId="77ED8578" w:rsidR="003D1936" w:rsidRDefault="00DA2BCC" w:rsidP="007E7F0C">
      <w:pPr>
        <w:jc w:val="right"/>
        <w:rPr>
          <w:rFonts w:asciiTheme="majorBidi" w:hAnsiTheme="majorBidi" w:cstheme="majorBidi"/>
          <w:rtl/>
        </w:rPr>
      </w:pPr>
      <w:r>
        <w:rPr>
          <w:rFonts w:asciiTheme="majorBidi" w:hAnsiTheme="majorBidi" w:cstheme="majorBidi"/>
        </w:rPr>
        <w:t>23</w:t>
      </w:r>
      <w:r w:rsidR="003D1936">
        <w:rPr>
          <w:rFonts w:asciiTheme="majorBidi" w:hAnsiTheme="majorBidi" w:cstheme="majorBidi"/>
        </w:rPr>
        <w:t>.</w:t>
      </w:r>
      <w:r>
        <w:rPr>
          <w:rFonts w:asciiTheme="majorBidi" w:hAnsiTheme="majorBidi" w:cstheme="majorBidi"/>
        </w:rPr>
        <w:t>06</w:t>
      </w:r>
      <w:r w:rsidR="003D1936">
        <w:rPr>
          <w:rFonts w:asciiTheme="majorBidi" w:hAnsiTheme="majorBidi" w:cstheme="majorBidi"/>
        </w:rPr>
        <w:t>.2026</w:t>
      </w:r>
    </w:p>
    <w:p w14:paraId="070AFDCD" w14:textId="77777777" w:rsidR="003D1936" w:rsidRDefault="003D1936" w:rsidP="003D1936">
      <w:pPr>
        <w:tabs>
          <w:tab w:val="right" w:pos="8278"/>
        </w:tabs>
        <w:jc w:val="both"/>
        <w:outlineLvl w:val="0"/>
        <w:rPr>
          <w:rFonts w:ascii="David" w:hAnsi="David" w:cs="David"/>
          <w:bCs/>
          <w:u w:val="single"/>
          <w:rtl/>
        </w:rPr>
      </w:pPr>
    </w:p>
    <w:p w14:paraId="7BCF9ECC" w14:textId="774166ED" w:rsidR="00DA2BCC" w:rsidRDefault="00DA2BCC" w:rsidP="00DA2BCC">
      <w:pPr>
        <w:jc w:val="center"/>
        <w:rPr>
          <w:b/>
          <w:bCs/>
          <w:u w:val="single"/>
          <w:rtl/>
        </w:rPr>
      </w:pPr>
      <w:r>
        <w:rPr>
          <w:rFonts w:hint="cs"/>
          <w:b/>
          <w:bCs/>
          <w:u w:val="single"/>
          <w:rtl/>
        </w:rPr>
        <w:t xml:space="preserve">הנדון: </w:t>
      </w:r>
      <w:r w:rsidRPr="00691BA6">
        <w:rPr>
          <w:b/>
          <w:bCs/>
          <w:u w:val="single"/>
        </w:rPr>
        <w:t>HeraldPR</w:t>
      </w:r>
      <w:r w:rsidRPr="00691BA6">
        <w:rPr>
          <w:b/>
          <w:bCs/>
          <w:u w:val="single"/>
          <w:rtl/>
        </w:rPr>
        <w:t xml:space="preserve"> יעוץ מדיה דיגיטלית </w:t>
      </w:r>
      <w:r>
        <w:rPr>
          <w:rFonts w:hint="cs"/>
          <w:b/>
          <w:bCs/>
          <w:u w:val="single"/>
          <w:rtl/>
        </w:rPr>
        <w:t xml:space="preserve">משלחת ישראל לאו"ם - </w:t>
      </w:r>
      <w:r w:rsidRPr="00691BA6">
        <w:rPr>
          <w:b/>
          <w:bCs/>
          <w:u w:val="single"/>
          <w:rtl/>
        </w:rPr>
        <w:t>ניו יורק</w:t>
      </w:r>
    </w:p>
    <w:p w14:paraId="12ACD7CC" w14:textId="0BDF78F1" w:rsidR="0009198A" w:rsidRDefault="0009198A" w:rsidP="0019242A">
      <w:pPr>
        <w:jc w:val="center"/>
        <w:rPr>
          <w:b/>
          <w:bCs/>
          <w:u w:val="single"/>
          <w:rtl/>
        </w:rPr>
      </w:pPr>
    </w:p>
    <w:p w14:paraId="50FD6741" w14:textId="62304AA8" w:rsidR="007E7F0C" w:rsidRDefault="007E7F0C" w:rsidP="007E7F0C">
      <w:pPr>
        <w:jc w:val="both"/>
        <w:rPr>
          <w:b/>
          <w:bCs/>
          <w:u w:val="single"/>
          <w:rtl/>
        </w:rPr>
      </w:pPr>
      <w:r w:rsidRPr="007E7F0C">
        <w:rPr>
          <w:b/>
          <w:bCs/>
          <w:u w:val="single"/>
          <w:rtl/>
        </w:rPr>
        <w:t xml:space="preserve">פרסום </w:t>
      </w:r>
      <w:r>
        <w:rPr>
          <w:rFonts w:hint="cs"/>
          <w:b/>
          <w:bCs/>
          <w:u w:val="single"/>
          <w:rtl/>
        </w:rPr>
        <w:t xml:space="preserve">מקדים </w:t>
      </w:r>
      <w:r w:rsidRPr="007E7F0C">
        <w:rPr>
          <w:b/>
          <w:bCs/>
          <w:u w:val="single"/>
          <w:rtl/>
        </w:rPr>
        <w:t>באינטרנט לפי תקנה 3א. (א)(1) "בחינת קיומם של ספקים תק' תשס"ט-2009 תק' תשע"ב-2012".</w:t>
      </w:r>
      <w:r>
        <w:rPr>
          <w:rFonts w:hint="cs"/>
          <w:b/>
          <w:bCs/>
          <w:u w:val="single"/>
          <w:rtl/>
        </w:rPr>
        <w:t xml:space="preserve"> </w:t>
      </w:r>
      <w:r w:rsidRPr="007E7F0C">
        <w:rPr>
          <w:b/>
          <w:bCs/>
          <w:u w:val="single"/>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0DB33490" w14:textId="77777777" w:rsidR="00DA2BCC" w:rsidRDefault="00DA2BCC" w:rsidP="007E7F0C">
      <w:pPr>
        <w:jc w:val="both"/>
        <w:rPr>
          <w:b/>
          <w:bCs/>
          <w:u w:val="single"/>
          <w:rtl/>
        </w:rPr>
      </w:pPr>
    </w:p>
    <w:tbl>
      <w:tblPr>
        <w:tblStyle w:val="a5"/>
        <w:bidiVisual/>
        <w:tblW w:w="5502" w:type="pct"/>
        <w:tblLook w:val="04A0" w:firstRow="1" w:lastRow="0" w:firstColumn="1" w:lastColumn="0" w:noHBand="0" w:noVBand="1"/>
      </w:tblPr>
      <w:tblGrid>
        <w:gridCol w:w="456"/>
        <w:gridCol w:w="1646"/>
        <w:gridCol w:w="7291"/>
      </w:tblGrid>
      <w:tr w:rsidR="00DA2BCC" w:rsidRPr="00E27927" w14:paraId="34103EC9" w14:textId="77777777" w:rsidTr="00B5689C">
        <w:tc>
          <w:tcPr>
            <w:tcW w:w="243" w:type="pct"/>
            <w:vAlign w:val="center"/>
          </w:tcPr>
          <w:p w14:paraId="011B3176" w14:textId="77777777" w:rsidR="00DA2BCC" w:rsidRPr="00E27927" w:rsidRDefault="00DA2BCC" w:rsidP="00B5689C">
            <w:pPr>
              <w:rPr>
                <w:rtl/>
              </w:rPr>
            </w:pPr>
            <w:r>
              <w:rPr>
                <w:rFonts w:hint="cs"/>
                <w:rtl/>
              </w:rPr>
              <w:t>1</w:t>
            </w:r>
          </w:p>
        </w:tc>
        <w:tc>
          <w:tcPr>
            <w:tcW w:w="876" w:type="pct"/>
            <w:vAlign w:val="center"/>
          </w:tcPr>
          <w:p w14:paraId="0B45333E" w14:textId="77777777" w:rsidR="00DA2BCC" w:rsidRPr="00E27927" w:rsidRDefault="00DA2BCC" w:rsidP="00B5689C">
            <w:pPr>
              <w:rPr>
                <w:rtl/>
              </w:rPr>
            </w:pPr>
            <w:r w:rsidRPr="00E27927">
              <w:rPr>
                <w:rFonts w:hint="cs"/>
                <w:rtl/>
              </w:rPr>
              <w:t>יחידה מקצועית</w:t>
            </w:r>
            <w:r>
              <w:rPr>
                <w:rFonts w:hint="cs"/>
                <w:rtl/>
              </w:rPr>
              <w:t xml:space="preserve"> במשרד</w:t>
            </w:r>
          </w:p>
        </w:tc>
        <w:tc>
          <w:tcPr>
            <w:tcW w:w="3881" w:type="pct"/>
            <w:vAlign w:val="center"/>
          </w:tcPr>
          <w:p w14:paraId="78CB8DEA" w14:textId="77777777" w:rsidR="00DA2BCC" w:rsidRPr="00E27927" w:rsidRDefault="00DA2BCC" w:rsidP="00B5689C">
            <w:pPr>
              <w:rPr>
                <w:rtl/>
              </w:rPr>
            </w:pPr>
            <w:r>
              <w:rPr>
                <w:rFonts w:hint="cs"/>
                <w:rtl/>
              </w:rPr>
              <w:t>ארב"ל + משלחת ישראל לאו"ם</w:t>
            </w:r>
          </w:p>
        </w:tc>
      </w:tr>
      <w:tr w:rsidR="00DA2BCC" w:rsidRPr="00E27927" w14:paraId="735ECB63" w14:textId="77777777" w:rsidTr="00B5689C">
        <w:tc>
          <w:tcPr>
            <w:tcW w:w="243" w:type="pct"/>
            <w:vAlign w:val="center"/>
          </w:tcPr>
          <w:p w14:paraId="6E456F1F" w14:textId="77777777" w:rsidR="00DA2BCC" w:rsidRDefault="00DA2BCC" w:rsidP="00B5689C">
            <w:pPr>
              <w:rPr>
                <w:rtl/>
              </w:rPr>
            </w:pPr>
            <w:r>
              <w:rPr>
                <w:rFonts w:hint="cs"/>
                <w:rtl/>
              </w:rPr>
              <w:t>2</w:t>
            </w:r>
          </w:p>
        </w:tc>
        <w:tc>
          <w:tcPr>
            <w:tcW w:w="876" w:type="pct"/>
            <w:vAlign w:val="center"/>
          </w:tcPr>
          <w:p w14:paraId="78C4EAC0" w14:textId="77777777" w:rsidR="00DA2BCC" w:rsidRDefault="00DA2BCC" w:rsidP="00B5689C">
            <w:pPr>
              <w:rPr>
                <w:rtl/>
              </w:rPr>
            </w:pPr>
            <w:r>
              <w:rPr>
                <w:rFonts w:hint="cs"/>
                <w:rtl/>
              </w:rPr>
              <w:t>נתוני הספק</w:t>
            </w:r>
          </w:p>
        </w:tc>
        <w:tc>
          <w:tcPr>
            <w:tcW w:w="3881" w:type="pct"/>
            <w:vAlign w:val="center"/>
          </w:tcPr>
          <w:p w14:paraId="356EB692" w14:textId="77777777" w:rsidR="00DA2BCC" w:rsidRPr="000327C8" w:rsidRDefault="00DA2BCC" w:rsidP="00B5689C">
            <w:pPr>
              <w:rPr>
                <w:rtl/>
              </w:rPr>
            </w:pPr>
            <w:bookmarkStart w:id="0" w:name="_Hlk233028011"/>
            <w:r w:rsidRPr="00925BE2">
              <w:t>HeraldPR</w:t>
            </w:r>
            <w:r w:rsidRPr="00925BE2">
              <w:rPr>
                <w:rFonts w:hint="cs"/>
                <w:rtl/>
              </w:rPr>
              <w:t xml:space="preserve"> יעוץ מדיה דיגיטלית ניו יורק</w:t>
            </w:r>
            <w:bookmarkEnd w:id="0"/>
          </w:p>
        </w:tc>
      </w:tr>
      <w:tr w:rsidR="00DA2BCC" w:rsidRPr="00E27927" w14:paraId="410D2207" w14:textId="77777777" w:rsidTr="00B5689C">
        <w:tc>
          <w:tcPr>
            <w:tcW w:w="243" w:type="pct"/>
            <w:vAlign w:val="center"/>
          </w:tcPr>
          <w:p w14:paraId="16AD98B1" w14:textId="77777777" w:rsidR="00DA2BCC" w:rsidRDefault="00DA2BCC" w:rsidP="00B5689C">
            <w:pPr>
              <w:rPr>
                <w:rtl/>
              </w:rPr>
            </w:pPr>
            <w:r>
              <w:rPr>
                <w:rFonts w:hint="cs"/>
                <w:rtl/>
              </w:rPr>
              <w:t>3</w:t>
            </w:r>
          </w:p>
        </w:tc>
        <w:tc>
          <w:tcPr>
            <w:tcW w:w="876" w:type="pct"/>
            <w:vAlign w:val="center"/>
          </w:tcPr>
          <w:p w14:paraId="1CC77E5E" w14:textId="77777777" w:rsidR="00DA2BCC" w:rsidRDefault="00DA2BCC" w:rsidP="00B5689C">
            <w:pPr>
              <w:rPr>
                <w:rtl/>
              </w:rPr>
            </w:pPr>
            <w:r>
              <w:rPr>
                <w:rFonts w:hint="cs"/>
                <w:rtl/>
              </w:rPr>
              <w:t>פירוט העבודות הנדרשות לביצוע על ידי הספק</w:t>
            </w:r>
          </w:p>
        </w:tc>
        <w:tc>
          <w:tcPr>
            <w:tcW w:w="3881" w:type="pct"/>
            <w:vAlign w:val="center"/>
          </w:tcPr>
          <w:p w14:paraId="2C479B3D" w14:textId="77777777" w:rsidR="00DA2BCC" w:rsidRDefault="00DA2BCC" w:rsidP="00B5689C">
            <w:pPr>
              <w:jc w:val="both"/>
              <w:rPr>
                <w:rtl/>
              </w:rPr>
            </w:pPr>
            <w:r>
              <w:rPr>
                <w:rtl/>
              </w:rPr>
              <w:t>שירותי תמיכה אסטרטגיים ומדיה דיגיטלית שוטפים</w:t>
            </w:r>
            <w:r>
              <w:rPr>
                <w:rFonts w:hint="cs"/>
                <w:rtl/>
              </w:rPr>
              <w:t xml:space="preserve"> למשלחת ישראל באו"ם </w:t>
            </w:r>
            <w:r>
              <w:rPr>
                <w:rtl/>
              </w:rPr>
              <w:t>כולל</w:t>
            </w:r>
            <w:r>
              <w:rPr>
                <w:rFonts w:hint="cs"/>
                <w:rtl/>
              </w:rPr>
              <w:t>:</w:t>
            </w:r>
          </w:p>
          <w:p w14:paraId="521B4AC0" w14:textId="77777777" w:rsidR="00DA2BCC" w:rsidRDefault="00DA2BCC" w:rsidP="00B5689C">
            <w:pPr>
              <w:jc w:val="both"/>
              <w:rPr>
                <w:rtl/>
              </w:rPr>
            </w:pPr>
            <w:r>
              <w:rPr>
                <w:rtl/>
              </w:rPr>
              <w:t>תיאום יומי - לוחות זמנים, נאומים, סדרי עדיפויות, הכרזות והנחיות לפי הצורך.</w:t>
            </w:r>
          </w:p>
          <w:p w14:paraId="7C0F8E8C" w14:textId="77777777" w:rsidR="00DA2BCC" w:rsidRDefault="00DA2BCC" w:rsidP="00B5689C">
            <w:pPr>
              <w:jc w:val="both"/>
              <w:rPr>
                <w:rtl/>
              </w:rPr>
            </w:pPr>
            <w:r>
              <w:rPr>
                <w:rtl/>
              </w:rPr>
              <w:t>הכנת גרפיקה, פוסטים, סרטונים, כיתובים וחומרי תמיכה</w:t>
            </w:r>
            <w:r>
              <w:rPr>
                <w:rFonts w:hint="cs"/>
                <w:rtl/>
              </w:rPr>
              <w:t>.</w:t>
            </w:r>
          </w:p>
          <w:p w14:paraId="7BDC9927" w14:textId="77777777" w:rsidR="00DA2BCC" w:rsidRDefault="00DA2BCC" w:rsidP="00BD6FD6">
            <w:pPr>
              <w:rPr>
                <w:rtl/>
              </w:rPr>
            </w:pPr>
            <w:r>
              <w:rPr>
                <w:rtl/>
              </w:rPr>
              <w:t>תמיכה באירועים עבור נאומים, פגישות דיפלומטיות, הופעות באו"ם ואירועים מרכזיים,</w:t>
            </w:r>
          </w:p>
          <w:p w14:paraId="58EC5697" w14:textId="77777777" w:rsidR="00DA2BCC" w:rsidRDefault="00DA2BCC" w:rsidP="00B5689C">
            <w:pPr>
              <w:jc w:val="both"/>
              <w:rPr>
                <w:rtl/>
              </w:rPr>
            </w:pPr>
            <w:r>
              <w:rPr>
                <w:rtl/>
              </w:rPr>
              <w:t>צילום, וידאו, עריכה מהירה, פרסום ברשתות חברתיות, תוכן</w:t>
            </w:r>
            <w:r>
              <w:rPr>
                <w:rFonts w:hint="cs"/>
                <w:rtl/>
              </w:rPr>
              <w:t>,</w:t>
            </w:r>
            <w:r>
              <w:rPr>
                <w:rtl/>
              </w:rPr>
              <w:t xml:space="preserve"> סיכום ותמיכה בהפצה.</w:t>
            </w:r>
          </w:p>
          <w:p w14:paraId="7DC2CE92" w14:textId="77777777" w:rsidR="00DA2BCC" w:rsidRDefault="00DA2BCC" w:rsidP="00B5689C">
            <w:pPr>
              <w:jc w:val="both"/>
              <w:rPr>
                <w:rtl/>
              </w:rPr>
            </w:pPr>
            <w:r>
              <w:rPr>
                <w:rtl/>
              </w:rPr>
              <w:t xml:space="preserve">חדשות מתפרצות ותגובה מהירה במהלך התפתחויות גיאופוליטיות מרכזיות או עניינים </w:t>
            </w:r>
          </w:p>
          <w:p w14:paraId="357BB093" w14:textId="77777777" w:rsidR="00DA2BCC" w:rsidRDefault="00DA2BCC" w:rsidP="00B5689C">
            <w:pPr>
              <w:jc w:val="both"/>
              <w:rPr>
                <w:rtl/>
              </w:rPr>
            </w:pPr>
            <w:r>
              <w:rPr>
                <w:rtl/>
              </w:rPr>
              <w:t>דיפלומטיים דחופים, עריכה והפצה של תגובות ותוכן דיגיטלי באופן מזורז.</w:t>
            </w:r>
          </w:p>
          <w:p w14:paraId="6531C2DA" w14:textId="77777777" w:rsidR="00DA2BCC" w:rsidRDefault="00DA2BCC" w:rsidP="00B5689C">
            <w:pPr>
              <w:jc w:val="both"/>
              <w:rPr>
                <w:rtl/>
              </w:rPr>
            </w:pPr>
            <w:r>
              <w:rPr>
                <w:rFonts w:hint="cs"/>
                <w:rtl/>
              </w:rPr>
              <w:t>"</w:t>
            </w:r>
            <w:r>
              <w:rPr>
                <w:rtl/>
              </w:rPr>
              <w:t>המשכיות תוכן</w:t>
            </w:r>
            <w:r>
              <w:rPr>
                <w:rFonts w:hint="cs"/>
                <w:rtl/>
              </w:rPr>
              <w:t>":</w:t>
            </w:r>
            <w:r>
              <w:rPr>
                <w:rtl/>
              </w:rPr>
              <w:t xml:space="preserve"> סיוע בשמירה על המשכיות הטון, המיתוג, </w:t>
            </w:r>
            <w:r>
              <w:rPr>
                <w:rFonts w:hint="cs"/>
                <w:rtl/>
              </w:rPr>
              <w:t xml:space="preserve">העברת </w:t>
            </w:r>
            <w:r>
              <w:rPr>
                <w:rtl/>
              </w:rPr>
              <w:t>המסר וההצגה האסטרטגית בכל מערכת של התקשורת הדיגיטלי</w:t>
            </w:r>
            <w:r>
              <w:rPr>
                <w:rFonts w:hint="cs"/>
                <w:rtl/>
              </w:rPr>
              <w:t>ת.</w:t>
            </w:r>
          </w:p>
        </w:tc>
      </w:tr>
      <w:tr w:rsidR="00DA2BCC" w:rsidRPr="00E27927" w14:paraId="4B96055E" w14:textId="77777777" w:rsidTr="00B5689C">
        <w:trPr>
          <w:trHeight w:val="838"/>
        </w:trPr>
        <w:tc>
          <w:tcPr>
            <w:tcW w:w="243" w:type="pct"/>
            <w:vAlign w:val="center"/>
          </w:tcPr>
          <w:p w14:paraId="2FDF318C" w14:textId="77777777" w:rsidR="00DA2BCC" w:rsidRDefault="00DA2BCC" w:rsidP="00B5689C">
            <w:pPr>
              <w:rPr>
                <w:rtl/>
              </w:rPr>
            </w:pPr>
            <w:r>
              <w:rPr>
                <w:rFonts w:hint="cs"/>
                <w:rtl/>
              </w:rPr>
              <w:t>4</w:t>
            </w:r>
          </w:p>
        </w:tc>
        <w:tc>
          <w:tcPr>
            <w:tcW w:w="876" w:type="pct"/>
            <w:vAlign w:val="center"/>
          </w:tcPr>
          <w:p w14:paraId="207C9AE2" w14:textId="77777777" w:rsidR="00DA2BCC" w:rsidRDefault="00DA2BCC" w:rsidP="00B5689C">
            <w:r>
              <w:rPr>
                <w:rFonts w:hint="cs"/>
                <w:rtl/>
              </w:rPr>
              <w:t xml:space="preserve">פנייה לקבלת הצעות מחיר </w:t>
            </w:r>
          </w:p>
        </w:tc>
        <w:tc>
          <w:tcPr>
            <w:tcW w:w="3881" w:type="pct"/>
            <w:vAlign w:val="center"/>
          </w:tcPr>
          <w:p w14:paraId="674E8D77" w14:textId="32936F9C" w:rsidR="00DA2BCC" w:rsidRPr="009141D0" w:rsidRDefault="00DA2BCC" w:rsidP="00B5689C">
            <w:pPr>
              <w:jc w:val="both"/>
            </w:pPr>
            <w:r>
              <w:rPr>
                <w:rFonts w:hint="cs"/>
                <w:rtl/>
              </w:rPr>
              <w:t xml:space="preserve">הנציגות בניו יורק פנתה לקבלת הצעות מחיר מ 3 חברות מקומיות שעוסקות בתחום הפקת תכנים חומרי הסברה, יעוץ תקשורתי וכד' </w:t>
            </w:r>
            <w:r>
              <w:rPr>
                <w:rtl/>
              </w:rPr>
              <w:t>–</w:t>
            </w:r>
            <w:r>
              <w:rPr>
                <w:rFonts w:hint="cs"/>
                <w:rtl/>
              </w:rPr>
              <w:t xml:space="preserve"> להלן ההצעה הנבחרת</w:t>
            </w:r>
          </w:p>
        </w:tc>
      </w:tr>
      <w:tr w:rsidR="00DA2BCC" w:rsidRPr="00E27927" w14:paraId="7B24799D" w14:textId="77777777" w:rsidTr="00B5689C">
        <w:trPr>
          <w:trHeight w:val="2268"/>
        </w:trPr>
        <w:tc>
          <w:tcPr>
            <w:tcW w:w="243" w:type="pct"/>
            <w:vAlign w:val="center"/>
          </w:tcPr>
          <w:p w14:paraId="5558B9A5" w14:textId="77777777" w:rsidR="00DA2BCC" w:rsidRDefault="00DA2BCC" w:rsidP="00B5689C">
            <w:pPr>
              <w:rPr>
                <w:rtl/>
              </w:rPr>
            </w:pPr>
            <w:r>
              <w:rPr>
                <w:rFonts w:hint="cs"/>
                <w:rtl/>
              </w:rPr>
              <w:t>5</w:t>
            </w:r>
          </w:p>
        </w:tc>
        <w:tc>
          <w:tcPr>
            <w:tcW w:w="876" w:type="pct"/>
            <w:vAlign w:val="center"/>
          </w:tcPr>
          <w:p w14:paraId="47D6C841" w14:textId="262FFCD0" w:rsidR="00DA2BCC" w:rsidRDefault="00DA2BCC" w:rsidP="00B5689C">
            <w:pPr>
              <w:rPr>
                <w:rtl/>
              </w:rPr>
            </w:pPr>
            <w:r>
              <w:rPr>
                <w:rFonts w:hint="cs"/>
                <w:rtl/>
              </w:rPr>
              <w:t>הצעת מחיר שהתקבלה בדולר</w:t>
            </w:r>
          </w:p>
        </w:tc>
        <w:tc>
          <w:tcPr>
            <w:tcW w:w="3881" w:type="pct"/>
            <w:vAlign w:val="center"/>
          </w:tcPr>
          <w:tbl>
            <w:tblPr>
              <w:tblStyle w:val="4-11"/>
              <w:bidiVisual/>
              <w:tblW w:w="64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1908"/>
              <w:gridCol w:w="4536"/>
            </w:tblGrid>
            <w:tr w:rsidR="00DA2BCC" w:rsidRPr="008606CD" w14:paraId="4010CE66" w14:textId="77777777" w:rsidTr="00B5689C">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08" w:type="dxa"/>
                  <w:tcBorders>
                    <w:top w:val="none" w:sz="0" w:space="0" w:color="auto"/>
                    <w:left w:val="none" w:sz="0" w:space="0" w:color="auto"/>
                    <w:bottom w:val="none" w:sz="0" w:space="0" w:color="auto"/>
                    <w:right w:val="none" w:sz="0" w:space="0" w:color="auto"/>
                  </w:tcBorders>
                  <w:shd w:val="clear" w:color="auto" w:fill="auto"/>
                  <w:vAlign w:val="center"/>
                </w:tcPr>
                <w:p w14:paraId="00FEF4AD" w14:textId="77777777" w:rsidR="00DA2BCC" w:rsidRPr="008606CD" w:rsidRDefault="00DA2BCC" w:rsidP="00B5689C">
                  <w:pPr>
                    <w:jc w:val="center"/>
                    <w:rPr>
                      <w:rFonts w:ascii="David" w:hAnsi="David" w:cs="David"/>
                      <w:color w:val="auto"/>
                      <w:rtl/>
                    </w:rPr>
                  </w:pPr>
                  <w:r w:rsidRPr="008606CD">
                    <w:rPr>
                      <w:rFonts w:ascii="David" w:hAnsi="David" w:cs="David"/>
                      <w:color w:val="auto"/>
                      <w:rtl/>
                    </w:rPr>
                    <w:t xml:space="preserve">הצעת מחיר ל 12 חודש - </w:t>
                  </w:r>
                  <w:r>
                    <w:rPr>
                      <w:rFonts w:ascii="David" w:hAnsi="David" w:cs="David" w:hint="cs"/>
                      <w:color w:val="auto"/>
                      <w:rtl/>
                    </w:rPr>
                    <w:t>עלות</w:t>
                  </w:r>
                  <w:r w:rsidRPr="008606CD">
                    <w:rPr>
                      <w:rFonts w:ascii="David" w:hAnsi="David" w:cs="David"/>
                      <w:color w:val="auto"/>
                      <w:rtl/>
                    </w:rPr>
                    <w:t xml:space="preserve"> חודשי</w:t>
                  </w:r>
                  <w:r>
                    <w:rPr>
                      <w:rFonts w:ascii="David" w:hAnsi="David" w:cs="David" w:hint="cs"/>
                      <w:color w:val="auto"/>
                      <w:rtl/>
                    </w:rPr>
                    <w:t>ת</w:t>
                  </w:r>
                </w:p>
              </w:tc>
              <w:tc>
                <w:tcPr>
                  <w:tcW w:w="4536" w:type="dxa"/>
                  <w:tcBorders>
                    <w:top w:val="none" w:sz="0" w:space="0" w:color="auto"/>
                    <w:left w:val="none" w:sz="0" w:space="0" w:color="auto"/>
                    <w:bottom w:val="none" w:sz="0" w:space="0" w:color="auto"/>
                    <w:right w:val="none" w:sz="0" w:space="0" w:color="auto"/>
                  </w:tcBorders>
                  <w:shd w:val="clear" w:color="auto" w:fill="auto"/>
                  <w:vAlign w:val="center"/>
                </w:tcPr>
                <w:p w14:paraId="4FFD3616" w14:textId="77777777" w:rsidR="00DA2BCC" w:rsidRPr="008606CD" w:rsidRDefault="00DA2BCC" w:rsidP="00B5689C">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rtl/>
                    </w:rPr>
                  </w:pPr>
                  <w:r w:rsidRPr="008606CD">
                    <w:rPr>
                      <w:rFonts w:ascii="David" w:hAnsi="David" w:cs="David"/>
                      <w:color w:val="auto"/>
                      <w:rtl/>
                    </w:rPr>
                    <w:t>שם הספק</w:t>
                  </w:r>
                </w:p>
              </w:tc>
            </w:tr>
            <w:tr w:rsidR="00DA2BCC" w:rsidRPr="008606CD" w14:paraId="4D2BEC9F" w14:textId="77777777" w:rsidTr="00B5689C">
              <w:trPr>
                <w:trHeight w:val="300"/>
                <w:jc w:val="center"/>
              </w:trPr>
              <w:tc>
                <w:tcPr>
                  <w:cnfStyle w:val="001000000000" w:firstRow="0" w:lastRow="0" w:firstColumn="1" w:lastColumn="0" w:oddVBand="0" w:evenVBand="0" w:oddHBand="0" w:evenHBand="0" w:firstRowFirstColumn="0" w:firstRowLastColumn="0" w:lastRowFirstColumn="0" w:lastRowLastColumn="0"/>
                  <w:tcW w:w="1908" w:type="dxa"/>
                  <w:vAlign w:val="center"/>
                </w:tcPr>
                <w:p w14:paraId="5FCAED47" w14:textId="3B839FB5" w:rsidR="00DA2BCC" w:rsidRPr="008606CD" w:rsidRDefault="00DA2BCC" w:rsidP="00B5689C">
                  <w:pPr>
                    <w:spacing w:before="120" w:after="120"/>
                    <w:jc w:val="center"/>
                    <w:rPr>
                      <w:rFonts w:ascii="David" w:hAnsi="David" w:cs="David" w:hint="cs"/>
                      <w:rtl/>
                    </w:rPr>
                  </w:pPr>
                  <w:r w:rsidRPr="008606CD">
                    <w:rPr>
                      <w:rFonts w:ascii="David" w:hAnsi="David" w:cs="David"/>
                      <w:rtl/>
                    </w:rPr>
                    <w:t>10,000 דולר</w:t>
                  </w:r>
                  <w:r w:rsidR="007D4105">
                    <w:rPr>
                      <w:rFonts w:ascii="David" w:hAnsi="David" w:cs="David" w:hint="cs"/>
                      <w:rtl/>
                    </w:rPr>
                    <w:t xml:space="preserve"> לחודש כפול 12</w:t>
                  </w:r>
                </w:p>
              </w:tc>
              <w:tc>
                <w:tcPr>
                  <w:tcW w:w="4536" w:type="dxa"/>
                  <w:shd w:val="clear" w:color="auto" w:fill="auto"/>
                  <w:vAlign w:val="center"/>
                </w:tcPr>
                <w:p w14:paraId="06FDAEEA" w14:textId="77777777" w:rsidR="00DA2BCC" w:rsidRPr="008606CD" w:rsidRDefault="00DA2BCC" w:rsidP="00B5689C">
                  <w:pPr>
                    <w:cnfStyle w:val="000000000000" w:firstRow="0" w:lastRow="0" w:firstColumn="0" w:lastColumn="0" w:oddVBand="0" w:evenVBand="0" w:oddHBand="0" w:evenHBand="0" w:firstRowFirstColumn="0" w:firstRowLastColumn="0" w:lastRowFirstColumn="0" w:lastRowLastColumn="0"/>
                    <w:rPr>
                      <w:rFonts w:ascii="David" w:hAnsi="David" w:cs="David"/>
                    </w:rPr>
                  </w:pPr>
                  <w:r w:rsidRPr="008606CD">
                    <w:rPr>
                      <w:rFonts w:ascii="David" w:hAnsi="David" w:cs="David"/>
                    </w:rPr>
                    <w:t>HeraldPR</w:t>
                  </w:r>
                  <w:r w:rsidRPr="008606CD">
                    <w:rPr>
                      <w:rFonts w:ascii="David" w:hAnsi="David" w:cs="David"/>
                      <w:rtl/>
                    </w:rPr>
                    <w:t xml:space="preserve"> שירות </w:t>
                  </w:r>
                  <w:r w:rsidRPr="008606CD">
                    <w:rPr>
                      <w:rFonts w:ascii="David" w:hAnsi="David" w:cs="David" w:hint="cs"/>
                      <w:rtl/>
                    </w:rPr>
                    <w:t xml:space="preserve">יועץ תקשורת </w:t>
                  </w:r>
                  <w:r w:rsidRPr="008606CD">
                    <w:rPr>
                      <w:rFonts w:ascii="David" w:hAnsi="David" w:cs="David"/>
                      <w:rtl/>
                    </w:rPr>
                    <w:t>כמפורט לעיל</w:t>
                  </w:r>
                </w:p>
              </w:tc>
            </w:tr>
          </w:tbl>
          <w:p w14:paraId="3EB6854C" w14:textId="77777777" w:rsidR="00DA2BCC" w:rsidRDefault="00DA2BCC" w:rsidP="00B5689C">
            <w:pPr>
              <w:jc w:val="both"/>
              <w:rPr>
                <w:rtl/>
              </w:rPr>
            </w:pPr>
          </w:p>
        </w:tc>
      </w:tr>
      <w:tr w:rsidR="00DA2BCC" w:rsidRPr="00E27927" w14:paraId="7BB2FF00" w14:textId="77777777" w:rsidTr="00B5689C">
        <w:tc>
          <w:tcPr>
            <w:tcW w:w="243" w:type="pct"/>
            <w:vAlign w:val="center"/>
          </w:tcPr>
          <w:p w14:paraId="415A8767" w14:textId="77777777" w:rsidR="00DA2BCC" w:rsidRDefault="00DA2BCC" w:rsidP="00B5689C">
            <w:pPr>
              <w:rPr>
                <w:rtl/>
              </w:rPr>
            </w:pPr>
            <w:r>
              <w:rPr>
                <w:rFonts w:hint="cs"/>
                <w:rtl/>
              </w:rPr>
              <w:t>6</w:t>
            </w:r>
          </w:p>
        </w:tc>
        <w:tc>
          <w:tcPr>
            <w:tcW w:w="876" w:type="pct"/>
            <w:vAlign w:val="center"/>
          </w:tcPr>
          <w:p w14:paraId="49094E90" w14:textId="77777777" w:rsidR="00DA2BCC" w:rsidRPr="00541C39" w:rsidRDefault="00DA2BCC" w:rsidP="00B5689C">
            <w:pPr>
              <w:rPr>
                <w:rtl/>
              </w:rPr>
            </w:pPr>
            <w:r>
              <w:rPr>
                <w:rFonts w:hint="cs"/>
                <w:rtl/>
              </w:rPr>
              <w:t xml:space="preserve">נימוקים לבחירה בספק </w:t>
            </w:r>
            <w:r w:rsidRPr="00777679">
              <w:t>HeraldPR</w:t>
            </w:r>
          </w:p>
        </w:tc>
        <w:tc>
          <w:tcPr>
            <w:tcW w:w="3881" w:type="pct"/>
            <w:vAlign w:val="center"/>
          </w:tcPr>
          <w:p w14:paraId="0517C37B" w14:textId="77777777" w:rsidR="00DA2BCC" w:rsidRPr="00405923" w:rsidRDefault="00DA2BCC" w:rsidP="00B5689C">
            <w:pPr>
              <w:jc w:val="both"/>
              <w:rPr>
                <w:rtl/>
              </w:rPr>
            </w:pPr>
            <w:r w:rsidRPr="00777679">
              <w:t>HeraldPR</w:t>
            </w:r>
            <w:r w:rsidRPr="00777679">
              <w:rPr>
                <w:rtl/>
              </w:rPr>
              <w:t xml:space="preserve"> </w:t>
            </w:r>
            <w:r>
              <w:rPr>
                <w:rtl/>
              </w:rPr>
              <w:t>–</w:t>
            </w:r>
            <w:r>
              <w:rPr>
                <w:rFonts w:hint="cs"/>
                <w:rtl/>
              </w:rPr>
              <w:t xml:space="preserve"> בחירה בהצעה זאת בהיותה ההצעה הזולה ביותר מבין 3 הצעות מחיר שהתקבלו, כמו כן הציעו מענה מקצועי משביע רצון שמכסה את דרישות היחידה המקצועית בנושא יעוץ תקשורת, הפקות, קידום חשיפה וכד'  </w:t>
            </w:r>
          </w:p>
        </w:tc>
      </w:tr>
      <w:tr w:rsidR="00DA2BCC" w:rsidRPr="004C3BD2" w14:paraId="3652D6F4" w14:textId="77777777" w:rsidTr="00B5689C">
        <w:tc>
          <w:tcPr>
            <w:tcW w:w="243" w:type="pct"/>
            <w:vAlign w:val="center"/>
          </w:tcPr>
          <w:p w14:paraId="1CEDA17B" w14:textId="77777777" w:rsidR="00DA2BCC" w:rsidRPr="004C3BD2" w:rsidRDefault="00DA2BCC" w:rsidP="00B5689C">
            <w:pPr>
              <w:rPr>
                <w:rtl/>
              </w:rPr>
            </w:pPr>
            <w:r>
              <w:rPr>
                <w:rFonts w:hint="cs"/>
                <w:rtl/>
              </w:rPr>
              <w:t>7</w:t>
            </w:r>
          </w:p>
        </w:tc>
        <w:tc>
          <w:tcPr>
            <w:tcW w:w="876" w:type="pct"/>
            <w:vAlign w:val="center"/>
          </w:tcPr>
          <w:p w14:paraId="6358B689" w14:textId="77777777" w:rsidR="00DA2BCC" w:rsidRPr="004C3BD2" w:rsidRDefault="00DA2BCC" w:rsidP="00B5689C">
            <w:pPr>
              <w:rPr>
                <w:rtl/>
              </w:rPr>
            </w:pPr>
            <w:r>
              <w:rPr>
                <w:rFonts w:hint="cs"/>
                <w:rtl/>
              </w:rPr>
              <w:t>תקופת התקשרות</w:t>
            </w:r>
          </w:p>
        </w:tc>
        <w:tc>
          <w:tcPr>
            <w:tcW w:w="3881" w:type="pct"/>
            <w:vAlign w:val="center"/>
          </w:tcPr>
          <w:p w14:paraId="5D5F9137" w14:textId="77777777" w:rsidR="00DA2BCC" w:rsidRPr="004C3BD2" w:rsidRDefault="00DA2BCC" w:rsidP="00B5689C">
            <w:pPr>
              <w:rPr>
                <w:rtl/>
              </w:rPr>
            </w:pPr>
            <w:r>
              <w:rPr>
                <w:rFonts w:hint="cs"/>
                <w:rtl/>
              </w:rPr>
              <w:t xml:space="preserve">החל מהוצאת הזמנה חתומה לספק למשך 12 חודשים. </w:t>
            </w:r>
          </w:p>
        </w:tc>
      </w:tr>
      <w:tr w:rsidR="00DA2BCC" w:rsidRPr="004C3BD2" w14:paraId="3E631371" w14:textId="77777777" w:rsidTr="00B5689C">
        <w:tc>
          <w:tcPr>
            <w:tcW w:w="243" w:type="pct"/>
            <w:vAlign w:val="center"/>
          </w:tcPr>
          <w:p w14:paraId="230D1EAB" w14:textId="77777777" w:rsidR="00DA2BCC" w:rsidRDefault="00DA2BCC" w:rsidP="00B5689C">
            <w:pPr>
              <w:rPr>
                <w:rtl/>
              </w:rPr>
            </w:pPr>
            <w:r>
              <w:rPr>
                <w:rFonts w:hint="cs"/>
                <w:rtl/>
              </w:rPr>
              <w:t>8</w:t>
            </w:r>
          </w:p>
        </w:tc>
        <w:tc>
          <w:tcPr>
            <w:tcW w:w="876" w:type="pct"/>
            <w:vAlign w:val="center"/>
          </w:tcPr>
          <w:p w14:paraId="495E394C" w14:textId="77777777" w:rsidR="00DA2BCC" w:rsidRDefault="00DA2BCC" w:rsidP="00B5689C">
            <w:pPr>
              <w:rPr>
                <w:rtl/>
              </w:rPr>
            </w:pPr>
            <w:r>
              <w:rPr>
                <w:rFonts w:hint="cs"/>
                <w:rtl/>
              </w:rPr>
              <w:t>היקף התקשרות</w:t>
            </w:r>
          </w:p>
        </w:tc>
        <w:tc>
          <w:tcPr>
            <w:tcW w:w="3881" w:type="pct"/>
            <w:vAlign w:val="center"/>
          </w:tcPr>
          <w:p w14:paraId="3EC8F4C6" w14:textId="77777777" w:rsidR="00DA2BCC" w:rsidRDefault="00DA2BCC" w:rsidP="00B5689C">
            <w:pPr>
              <w:rPr>
                <w:rtl/>
              </w:rPr>
            </w:pPr>
            <w:r>
              <w:rPr>
                <w:rFonts w:hint="cs"/>
                <w:rtl/>
              </w:rPr>
              <w:t>10,000 דולר לחודש כפול 12 חודשים = 120,000 דולר לשנה</w:t>
            </w:r>
          </w:p>
        </w:tc>
      </w:tr>
      <w:tr w:rsidR="00DA2BCC" w:rsidRPr="004C3BD2" w14:paraId="41EFCEA9" w14:textId="77777777" w:rsidTr="00B5689C">
        <w:tc>
          <w:tcPr>
            <w:tcW w:w="243" w:type="pct"/>
            <w:vAlign w:val="center"/>
          </w:tcPr>
          <w:p w14:paraId="79EDA2C6" w14:textId="77777777" w:rsidR="00DA2BCC" w:rsidRDefault="00DA2BCC" w:rsidP="00B5689C">
            <w:pPr>
              <w:rPr>
                <w:rtl/>
              </w:rPr>
            </w:pPr>
            <w:r>
              <w:rPr>
                <w:rFonts w:hint="cs"/>
                <w:rtl/>
              </w:rPr>
              <w:t>9</w:t>
            </w:r>
          </w:p>
        </w:tc>
        <w:tc>
          <w:tcPr>
            <w:tcW w:w="876" w:type="pct"/>
            <w:vAlign w:val="center"/>
          </w:tcPr>
          <w:p w14:paraId="2C8A8622" w14:textId="4EF6B0B6" w:rsidR="00DA2BCC" w:rsidRDefault="00DA2BCC" w:rsidP="00B5689C">
            <w:pPr>
              <w:rPr>
                <w:rtl/>
              </w:rPr>
            </w:pPr>
            <w:r>
              <w:rPr>
                <w:rFonts w:hint="cs"/>
                <w:rtl/>
              </w:rPr>
              <w:t>הצעה להחלטה בוועדת המכרזים</w:t>
            </w:r>
          </w:p>
        </w:tc>
        <w:tc>
          <w:tcPr>
            <w:tcW w:w="3881" w:type="pct"/>
            <w:vAlign w:val="center"/>
          </w:tcPr>
          <w:p w14:paraId="59489819" w14:textId="4A5DD291" w:rsidR="00DA2BCC" w:rsidRDefault="00DA2BCC" w:rsidP="00B5689C">
            <w:pPr>
              <w:jc w:val="both"/>
              <w:rPr>
                <w:rtl/>
              </w:rPr>
            </w:pPr>
            <w:r>
              <w:rPr>
                <w:rFonts w:hint="cs"/>
                <w:rtl/>
              </w:rPr>
              <w:t>ועדת המכרזים מתבקשת לאשר את בקשת אגף ארב"ל + משלחת ישראל לאו"ם</w:t>
            </w:r>
            <w:r w:rsidR="00D32825">
              <w:rPr>
                <w:rFonts w:hint="cs"/>
                <w:rtl/>
              </w:rPr>
              <w:t>:</w:t>
            </w:r>
            <w:r>
              <w:rPr>
                <w:rFonts w:hint="cs"/>
                <w:rtl/>
              </w:rPr>
              <w:t xml:space="preserve"> לערוך התקשרות עם ספק מקומי בניו יורק חברת </w:t>
            </w:r>
            <w:r w:rsidRPr="00925BE2">
              <w:t>HeraldPR</w:t>
            </w:r>
            <w:r>
              <w:rPr>
                <w:rFonts w:hint="cs"/>
                <w:rtl/>
              </w:rPr>
              <w:t>:</w:t>
            </w:r>
            <w:r w:rsidRPr="00925BE2">
              <w:rPr>
                <w:rtl/>
              </w:rPr>
              <w:t xml:space="preserve"> </w:t>
            </w:r>
            <w:r>
              <w:rPr>
                <w:rFonts w:hint="cs"/>
                <w:rtl/>
              </w:rPr>
              <w:t>עלות עד 120,000 דולר לצורך שירותי יועץ תקשורת אסטרטגית, הפקות, קידום אירועים, קידום חשיפה תקשורתית, מדיה דיגיטלית וכיו"ב.  תקופת התקשרות עד 12 חודש.</w:t>
            </w:r>
          </w:p>
          <w:p w14:paraId="01F8D429" w14:textId="488CF33F" w:rsidR="00DA2BCC" w:rsidRDefault="00DA2BCC" w:rsidP="00DA2BCC">
            <w:pPr>
              <w:jc w:val="both"/>
              <w:rPr>
                <w:rtl/>
              </w:rPr>
            </w:pPr>
            <w:r>
              <w:rPr>
                <w:rFonts w:hint="cs"/>
                <w:rtl/>
              </w:rPr>
              <w:t>על הנציגות לפעול לקבלת פטור ממע"מ בהתאם לכללים הנהוגים במדינה זו.</w:t>
            </w:r>
          </w:p>
        </w:tc>
      </w:tr>
      <w:tr w:rsidR="00DA2BCC" w:rsidRPr="004C3BD2" w14:paraId="1BA8792B" w14:textId="77777777" w:rsidTr="00B5689C">
        <w:tc>
          <w:tcPr>
            <w:tcW w:w="243" w:type="pct"/>
            <w:vAlign w:val="center"/>
          </w:tcPr>
          <w:p w14:paraId="27D7F1DB" w14:textId="77777777" w:rsidR="00DA2BCC" w:rsidRDefault="00DA2BCC" w:rsidP="00B5689C">
            <w:pPr>
              <w:rPr>
                <w:rtl/>
              </w:rPr>
            </w:pPr>
            <w:r>
              <w:rPr>
                <w:rFonts w:hint="cs"/>
                <w:rtl/>
              </w:rPr>
              <w:t>10</w:t>
            </w:r>
          </w:p>
        </w:tc>
        <w:tc>
          <w:tcPr>
            <w:tcW w:w="876" w:type="pct"/>
            <w:vAlign w:val="center"/>
          </w:tcPr>
          <w:p w14:paraId="22661B7A" w14:textId="77777777" w:rsidR="00DA2BCC" w:rsidRDefault="00DA2BCC" w:rsidP="00B5689C">
            <w:pPr>
              <w:rPr>
                <w:rtl/>
              </w:rPr>
            </w:pPr>
            <w:r>
              <w:rPr>
                <w:rFonts w:hint="cs"/>
                <w:rtl/>
              </w:rPr>
              <w:t>תח"מ</w:t>
            </w:r>
          </w:p>
        </w:tc>
        <w:tc>
          <w:tcPr>
            <w:tcW w:w="3881" w:type="pct"/>
            <w:vAlign w:val="center"/>
          </w:tcPr>
          <w:p w14:paraId="4238E4A6" w14:textId="77777777" w:rsidR="00DA2BCC" w:rsidRDefault="00DA2BCC" w:rsidP="00B5689C">
            <w:pPr>
              <w:rPr>
                <w:rtl/>
              </w:rPr>
            </w:pPr>
            <w:r>
              <w:rPr>
                <w:rFonts w:hint="cs"/>
                <w:rtl/>
              </w:rPr>
              <w:t>3(31)(ב) התקשרות של הנציגות בחו"ל עם ספק מקומי בחו"ל</w:t>
            </w:r>
          </w:p>
        </w:tc>
      </w:tr>
    </w:tbl>
    <w:p w14:paraId="3C1A50B4" w14:textId="77777777" w:rsidR="00DA2BCC" w:rsidRDefault="00DA2BCC" w:rsidP="007E7F0C">
      <w:pPr>
        <w:jc w:val="both"/>
        <w:rPr>
          <w:b/>
          <w:bCs/>
          <w:u w:val="single"/>
          <w:rtl/>
        </w:rPr>
      </w:pPr>
    </w:p>
    <w:p w14:paraId="2E648DF2" w14:textId="77777777" w:rsidR="00DA2BCC" w:rsidRDefault="00DA2BCC" w:rsidP="007E7F0C">
      <w:pPr>
        <w:jc w:val="both"/>
        <w:rPr>
          <w:b/>
          <w:bCs/>
          <w:u w:val="single"/>
          <w:rtl/>
        </w:rPr>
      </w:pPr>
    </w:p>
    <w:p w14:paraId="106908F1" w14:textId="7120E04A" w:rsidR="00BD60EA" w:rsidRDefault="00BD60EA" w:rsidP="0009198A">
      <w:pPr>
        <w:jc w:val="center"/>
        <w:rPr>
          <w:rFonts w:cs="David"/>
          <w:b/>
          <w:bCs/>
          <w:rtl/>
        </w:rPr>
      </w:pPr>
    </w:p>
    <w:sectPr w:rsidR="00BD60EA" w:rsidSect="00786B60">
      <w:headerReference w:type="default" r:id="rId8"/>
      <w:footerReference w:type="default" r:id="rId9"/>
      <w:pgSz w:w="11906" w:h="16838"/>
      <w:pgMar w:top="1440" w:right="1800" w:bottom="1440" w:left="156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E00FF" w14:textId="77777777" w:rsidR="00E33142" w:rsidRDefault="00E33142">
      <w:r>
        <w:separator/>
      </w:r>
    </w:p>
  </w:endnote>
  <w:endnote w:type="continuationSeparator" w:id="0">
    <w:p w14:paraId="262B03DC" w14:textId="77777777" w:rsidR="00E33142" w:rsidRDefault="00E33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charset w:val="B1"/>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BC985" w14:textId="64FDA89C" w:rsidR="003D7B82" w:rsidRPr="00FC7D22" w:rsidRDefault="003D7B82" w:rsidP="003D7B82">
    <w:pPr>
      <w:tabs>
        <w:tab w:val="left" w:pos="2216"/>
        <w:tab w:val="center" w:pos="4153"/>
      </w:tabs>
      <w:rPr>
        <w:rFonts w:eastAsia="Batang"/>
        <w:b/>
        <w:bCs/>
      </w:rPr>
    </w:pPr>
    <w:r w:rsidRPr="00FC7D22">
      <w:rPr>
        <w:rFonts w:eastAsia="Batang" w:cs="David"/>
        <w:b/>
        <w:bCs/>
        <w:rtl/>
      </w:rPr>
      <w:tab/>
    </w:r>
    <w:r w:rsidRPr="00FC7D22">
      <w:rPr>
        <w:rFonts w:eastAsia="Batang" w:cs="David"/>
        <w:b/>
        <w:bCs/>
        <w:rtl/>
      </w:rPr>
      <w:tab/>
      <w:t xml:space="preserve">עמוד </w:t>
    </w:r>
    <w:r w:rsidRPr="00FC7D22">
      <w:rPr>
        <w:rFonts w:eastAsia="Batang" w:cs="David"/>
        <w:b/>
        <w:bCs/>
        <w:rtl/>
      </w:rPr>
      <w:fldChar w:fldCharType="begin"/>
    </w:r>
    <w:r w:rsidRPr="00FC7D22">
      <w:rPr>
        <w:rFonts w:eastAsia="Batang" w:cs="David"/>
        <w:b/>
        <w:bCs/>
      </w:rPr>
      <w:instrText xml:space="preserve"> PAGE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r w:rsidRPr="00FC7D22">
      <w:rPr>
        <w:rFonts w:eastAsia="Batang" w:cs="David"/>
        <w:b/>
        <w:bCs/>
        <w:rtl/>
      </w:rPr>
      <w:t xml:space="preserve"> מתוך </w:t>
    </w:r>
    <w:r w:rsidRPr="00FC7D22">
      <w:rPr>
        <w:rFonts w:eastAsia="Batang" w:cs="David"/>
        <w:b/>
        <w:bCs/>
        <w:rtl/>
      </w:rPr>
      <w:fldChar w:fldCharType="begin"/>
    </w:r>
    <w:r w:rsidRPr="00FC7D22">
      <w:rPr>
        <w:rFonts w:eastAsia="Batang" w:cs="David"/>
        <w:b/>
        <w:bCs/>
      </w:rPr>
      <w:instrText xml:space="preserve"> NUMPAGES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4D03D" w14:textId="77777777" w:rsidR="00E33142" w:rsidRDefault="00E33142">
      <w:r>
        <w:separator/>
      </w:r>
    </w:p>
  </w:footnote>
  <w:footnote w:type="continuationSeparator" w:id="0">
    <w:p w14:paraId="70832989" w14:textId="77777777" w:rsidR="00E33142" w:rsidRDefault="00E331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38D87" w14:textId="77777777" w:rsidR="00800CC8" w:rsidRDefault="00800CC8" w:rsidP="007C2691">
    <w:pPr>
      <w:pStyle w:val="a3"/>
      <w:rPr>
        <w:b/>
        <w:bCs/>
        <w:sz w:val="28"/>
        <w:szCs w:val="28"/>
        <w:rtl/>
      </w:rPr>
    </w:pPr>
    <w:r w:rsidRPr="00B53DD4">
      <w:rPr>
        <w:b/>
        <w:bCs/>
        <w:sz w:val="28"/>
        <w:szCs w:val="28"/>
        <w:rtl/>
      </w:rPr>
      <w:tab/>
    </w:r>
    <w:r>
      <w:rPr>
        <w:rFonts w:hint="cs"/>
        <w:b/>
        <w:bCs/>
        <w:sz w:val="28"/>
        <w:szCs w:val="28"/>
        <w:rtl/>
      </w:rPr>
      <w:t>מדינת ישראל</w:t>
    </w:r>
  </w:p>
  <w:p w14:paraId="33A93BE6" w14:textId="77777777" w:rsidR="00800CC8" w:rsidRDefault="00800CC8">
    <w:pPr>
      <w:pStyle w:val="a3"/>
      <w:jc w:val="center"/>
      <w:rPr>
        <w:b/>
        <w:bCs/>
        <w:rtl/>
      </w:rPr>
    </w:pPr>
    <w:r>
      <w:rPr>
        <w:rFonts w:hint="cs"/>
        <w:b/>
        <w:bCs/>
        <w:rtl/>
      </w:rPr>
      <w:t>משרד החוץ</w:t>
    </w:r>
  </w:p>
  <w:p w14:paraId="7E6BC7CF" w14:textId="77777777" w:rsidR="00800CC8" w:rsidRDefault="00800CC8">
    <w:pPr>
      <w:pStyle w:val="a3"/>
      <w:jc w:val="center"/>
      <w:rPr>
        <w:b/>
        <w:bCs/>
        <w:sz w:val="28"/>
        <w:szCs w:val="28"/>
        <w:rtl/>
      </w:rPr>
    </w:pPr>
    <w:r>
      <w:rPr>
        <w:noProof/>
      </w:rPr>
      <w:drawing>
        <wp:inline distT="0" distB="0" distL="0" distR="0" wp14:anchorId="20CB08C5" wp14:editId="281C4310">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07DD4790" w14:textId="77777777" w:rsidR="00800CC8" w:rsidRDefault="00800CC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51AAC"/>
    <w:multiLevelType w:val="hybridMultilevel"/>
    <w:tmpl w:val="D304DAF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434163F1"/>
    <w:multiLevelType w:val="hybridMultilevel"/>
    <w:tmpl w:val="B42EB86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43C068C0"/>
    <w:multiLevelType w:val="hybridMultilevel"/>
    <w:tmpl w:val="AD4CED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72516381">
    <w:abstractNumId w:val="2"/>
  </w:num>
  <w:num w:numId="2" w16cid:durableId="999620996">
    <w:abstractNumId w:val="1"/>
  </w:num>
  <w:num w:numId="3" w16cid:durableId="4687900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1FFF"/>
    <w:rsid w:val="000026A7"/>
    <w:rsid w:val="00002E9E"/>
    <w:rsid w:val="00002F07"/>
    <w:rsid w:val="00004C12"/>
    <w:rsid w:val="000062ED"/>
    <w:rsid w:val="00011774"/>
    <w:rsid w:val="000117B9"/>
    <w:rsid w:val="0001411C"/>
    <w:rsid w:val="00014C4D"/>
    <w:rsid w:val="00014CFB"/>
    <w:rsid w:val="00015469"/>
    <w:rsid w:val="00016329"/>
    <w:rsid w:val="000164C1"/>
    <w:rsid w:val="000175A7"/>
    <w:rsid w:val="00017DAB"/>
    <w:rsid w:val="000208CC"/>
    <w:rsid w:val="00023546"/>
    <w:rsid w:val="000255ED"/>
    <w:rsid w:val="000256AA"/>
    <w:rsid w:val="00027E7D"/>
    <w:rsid w:val="00031D2C"/>
    <w:rsid w:val="00032141"/>
    <w:rsid w:val="0003276A"/>
    <w:rsid w:val="000327C8"/>
    <w:rsid w:val="00032A87"/>
    <w:rsid w:val="0003410F"/>
    <w:rsid w:val="00035501"/>
    <w:rsid w:val="0003597E"/>
    <w:rsid w:val="00040107"/>
    <w:rsid w:val="00041084"/>
    <w:rsid w:val="00041283"/>
    <w:rsid w:val="000423B5"/>
    <w:rsid w:val="00043A99"/>
    <w:rsid w:val="00045B61"/>
    <w:rsid w:val="0004601E"/>
    <w:rsid w:val="00046D8B"/>
    <w:rsid w:val="000538A7"/>
    <w:rsid w:val="000552E9"/>
    <w:rsid w:val="0005670F"/>
    <w:rsid w:val="0005681A"/>
    <w:rsid w:val="00061A3E"/>
    <w:rsid w:val="00062D9B"/>
    <w:rsid w:val="0006575F"/>
    <w:rsid w:val="00065ACB"/>
    <w:rsid w:val="00065B14"/>
    <w:rsid w:val="00070628"/>
    <w:rsid w:val="0007244C"/>
    <w:rsid w:val="00072E90"/>
    <w:rsid w:val="0007429D"/>
    <w:rsid w:val="00075F90"/>
    <w:rsid w:val="00083E32"/>
    <w:rsid w:val="000847AD"/>
    <w:rsid w:val="00085296"/>
    <w:rsid w:val="000852CF"/>
    <w:rsid w:val="00086B2D"/>
    <w:rsid w:val="00087A0F"/>
    <w:rsid w:val="00090382"/>
    <w:rsid w:val="000908B7"/>
    <w:rsid w:val="00091035"/>
    <w:rsid w:val="000911A1"/>
    <w:rsid w:val="000912A0"/>
    <w:rsid w:val="00091988"/>
    <w:rsid w:val="0009198A"/>
    <w:rsid w:val="00093BA3"/>
    <w:rsid w:val="0009509C"/>
    <w:rsid w:val="00096BB5"/>
    <w:rsid w:val="000A01B3"/>
    <w:rsid w:val="000A0B89"/>
    <w:rsid w:val="000A0E92"/>
    <w:rsid w:val="000A1C70"/>
    <w:rsid w:val="000A4546"/>
    <w:rsid w:val="000A5BE9"/>
    <w:rsid w:val="000A5F2C"/>
    <w:rsid w:val="000B0453"/>
    <w:rsid w:val="000B2D67"/>
    <w:rsid w:val="000B3ABE"/>
    <w:rsid w:val="000C30DD"/>
    <w:rsid w:val="000C408D"/>
    <w:rsid w:val="000C5BAB"/>
    <w:rsid w:val="000C66BF"/>
    <w:rsid w:val="000C6EBC"/>
    <w:rsid w:val="000D1630"/>
    <w:rsid w:val="000D21C7"/>
    <w:rsid w:val="000D257F"/>
    <w:rsid w:val="000D4FDC"/>
    <w:rsid w:val="000D5065"/>
    <w:rsid w:val="000D6AF4"/>
    <w:rsid w:val="000D770B"/>
    <w:rsid w:val="000D77A3"/>
    <w:rsid w:val="000D7CC7"/>
    <w:rsid w:val="000D7D89"/>
    <w:rsid w:val="000E081D"/>
    <w:rsid w:val="000E08B4"/>
    <w:rsid w:val="000E1825"/>
    <w:rsid w:val="000E1D66"/>
    <w:rsid w:val="000E2E6A"/>
    <w:rsid w:val="000E3646"/>
    <w:rsid w:val="000E4A96"/>
    <w:rsid w:val="000E55AD"/>
    <w:rsid w:val="000E57F3"/>
    <w:rsid w:val="000E621B"/>
    <w:rsid w:val="000E63A8"/>
    <w:rsid w:val="000E7D6B"/>
    <w:rsid w:val="000F1AA7"/>
    <w:rsid w:val="000F1F47"/>
    <w:rsid w:val="000F1FC6"/>
    <w:rsid w:val="000F2323"/>
    <w:rsid w:val="000F2EE3"/>
    <w:rsid w:val="000F304F"/>
    <w:rsid w:val="000F5B2F"/>
    <w:rsid w:val="0010366A"/>
    <w:rsid w:val="00104392"/>
    <w:rsid w:val="00104462"/>
    <w:rsid w:val="00105E37"/>
    <w:rsid w:val="00106291"/>
    <w:rsid w:val="001062DF"/>
    <w:rsid w:val="0010745C"/>
    <w:rsid w:val="001110AE"/>
    <w:rsid w:val="0011144A"/>
    <w:rsid w:val="00113C37"/>
    <w:rsid w:val="00114A92"/>
    <w:rsid w:val="001153E5"/>
    <w:rsid w:val="0012140E"/>
    <w:rsid w:val="00121A5D"/>
    <w:rsid w:val="001227D3"/>
    <w:rsid w:val="0012519D"/>
    <w:rsid w:val="00130C27"/>
    <w:rsid w:val="00130CA5"/>
    <w:rsid w:val="00132C26"/>
    <w:rsid w:val="00135139"/>
    <w:rsid w:val="0013740F"/>
    <w:rsid w:val="00143455"/>
    <w:rsid w:val="00144829"/>
    <w:rsid w:val="00145719"/>
    <w:rsid w:val="00146CCD"/>
    <w:rsid w:val="00146D1D"/>
    <w:rsid w:val="00147394"/>
    <w:rsid w:val="001473BB"/>
    <w:rsid w:val="001507F5"/>
    <w:rsid w:val="00150DF1"/>
    <w:rsid w:val="001540E8"/>
    <w:rsid w:val="00154288"/>
    <w:rsid w:val="00157A67"/>
    <w:rsid w:val="0016019C"/>
    <w:rsid w:val="00161463"/>
    <w:rsid w:val="00161703"/>
    <w:rsid w:val="00166405"/>
    <w:rsid w:val="00170175"/>
    <w:rsid w:val="00170D60"/>
    <w:rsid w:val="001730BE"/>
    <w:rsid w:val="00175460"/>
    <w:rsid w:val="001760EA"/>
    <w:rsid w:val="00176CBB"/>
    <w:rsid w:val="0017705A"/>
    <w:rsid w:val="00177D67"/>
    <w:rsid w:val="00181096"/>
    <w:rsid w:val="00181DA6"/>
    <w:rsid w:val="001870C6"/>
    <w:rsid w:val="00191267"/>
    <w:rsid w:val="001918F7"/>
    <w:rsid w:val="0019242A"/>
    <w:rsid w:val="001927D2"/>
    <w:rsid w:val="0019501F"/>
    <w:rsid w:val="001A0970"/>
    <w:rsid w:val="001A0AB4"/>
    <w:rsid w:val="001A15CA"/>
    <w:rsid w:val="001A71C6"/>
    <w:rsid w:val="001A7987"/>
    <w:rsid w:val="001B09C4"/>
    <w:rsid w:val="001B2604"/>
    <w:rsid w:val="001B441E"/>
    <w:rsid w:val="001B4734"/>
    <w:rsid w:val="001B4C6C"/>
    <w:rsid w:val="001B5040"/>
    <w:rsid w:val="001B53F7"/>
    <w:rsid w:val="001C03C8"/>
    <w:rsid w:val="001C1941"/>
    <w:rsid w:val="001C2821"/>
    <w:rsid w:val="001C28AD"/>
    <w:rsid w:val="001C29D1"/>
    <w:rsid w:val="001C40EC"/>
    <w:rsid w:val="001C44A6"/>
    <w:rsid w:val="001C4739"/>
    <w:rsid w:val="001C5152"/>
    <w:rsid w:val="001C5898"/>
    <w:rsid w:val="001C610E"/>
    <w:rsid w:val="001C62BD"/>
    <w:rsid w:val="001D0067"/>
    <w:rsid w:val="001D0739"/>
    <w:rsid w:val="001D12D7"/>
    <w:rsid w:val="001D1AF0"/>
    <w:rsid w:val="001D29C0"/>
    <w:rsid w:val="001D38D4"/>
    <w:rsid w:val="001D45A2"/>
    <w:rsid w:val="001D5240"/>
    <w:rsid w:val="001D5378"/>
    <w:rsid w:val="001D5DD5"/>
    <w:rsid w:val="001D6016"/>
    <w:rsid w:val="001D6C93"/>
    <w:rsid w:val="001D7662"/>
    <w:rsid w:val="001D7721"/>
    <w:rsid w:val="001E075E"/>
    <w:rsid w:val="001E0F11"/>
    <w:rsid w:val="001E1E7E"/>
    <w:rsid w:val="001E4101"/>
    <w:rsid w:val="001E54F8"/>
    <w:rsid w:val="001E5F2C"/>
    <w:rsid w:val="001E6022"/>
    <w:rsid w:val="001E69F2"/>
    <w:rsid w:val="001E6CA5"/>
    <w:rsid w:val="001E7024"/>
    <w:rsid w:val="001F16D1"/>
    <w:rsid w:val="001F2692"/>
    <w:rsid w:val="001F2DF2"/>
    <w:rsid w:val="001F335A"/>
    <w:rsid w:val="001F39FD"/>
    <w:rsid w:val="001F3CB5"/>
    <w:rsid w:val="001F4F3D"/>
    <w:rsid w:val="001F7632"/>
    <w:rsid w:val="00204905"/>
    <w:rsid w:val="00213157"/>
    <w:rsid w:val="0021335E"/>
    <w:rsid w:val="002151A8"/>
    <w:rsid w:val="002169AE"/>
    <w:rsid w:val="002169E3"/>
    <w:rsid w:val="00220D99"/>
    <w:rsid w:val="00222951"/>
    <w:rsid w:val="00225CCD"/>
    <w:rsid w:val="00227687"/>
    <w:rsid w:val="00230C69"/>
    <w:rsid w:val="00233E45"/>
    <w:rsid w:val="00234AA8"/>
    <w:rsid w:val="00236871"/>
    <w:rsid w:val="00237F4A"/>
    <w:rsid w:val="0024144E"/>
    <w:rsid w:val="00242B08"/>
    <w:rsid w:val="00243354"/>
    <w:rsid w:val="00246BCC"/>
    <w:rsid w:val="0024721C"/>
    <w:rsid w:val="00247407"/>
    <w:rsid w:val="00247DD9"/>
    <w:rsid w:val="00250DB7"/>
    <w:rsid w:val="00252EFC"/>
    <w:rsid w:val="00253368"/>
    <w:rsid w:val="0025543E"/>
    <w:rsid w:val="00255EE6"/>
    <w:rsid w:val="002566FA"/>
    <w:rsid w:val="002577CD"/>
    <w:rsid w:val="00260E9D"/>
    <w:rsid w:val="0026423E"/>
    <w:rsid w:val="00265F55"/>
    <w:rsid w:val="002664F7"/>
    <w:rsid w:val="0027006F"/>
    <w:rsid w:val="002707C3"/>
    <w:rsid w:val="00272624"/>
    <w:rsid w:val="00274110"/>
    <w:rsid w:val="0027475C"/>
    <w:rsid w:val="0027525E"/>
    <w:rsid w:val="00275E7A"/>
    <w:rsid w:val="00276C70"/>
    <w:rsid w:val="002805EB"/>
    <w:rsid w:val="00280648"/>
    <w:rsid w:val="00281084"/>
    <w:rsid w:val="0028152C"/>
    <w:rsid w:val="00282B77"/>
    <w:rsid w:val="0028386D"/>
    <w:rsid w:val="00284C66"/>
    <w:rsid w:val="0028503C"/>
    <w:rsid w:val="00285E16"/>
    <w:rsid w:val="002864D1"/>
    <w:rsid w:val="002875E3"/>
    <w:rsid w:val="00290431"/>
    <w:rsid w:val="00292352"/>
    <w:rsid w:val="00292F09"/>
    <w:rsid w:val="00294075"/>
    <w:rsid w:val="00294B0E"/>
    <w:rsid w:val="00294E96"/>
    <w:rsid w:val="002955BB"/>
    <w:rsid w:val="00295730"/>
    <w:rsid w:val="00295CE4"/>
    <w:rsid w:val="00295F5F"/>
    <w:rsid w:val="002963AC"/>
    <w:rsid w:val="00296C13"/>
    <w:rsid w:val="0029745C"/>
    <w:rsid w:val="00297681"/>
    <w:rsid w:val="00297FC5"/>
    <w:rsid w:val="002A0EE8"/>
    <w:rsid w:val="002A10E2"/>
    <w:rsid w:val="002A4E39"/>
    <w:rsid w:val="002A594C"/>
    <w:rsid w:val="002A5CDB"/>
    <w:rsid w:val="002B0C93"/>
    <w:rsid w:val="002B0CCB"/>
    <w:rsid w:val="002B1918"/>
    <w:rsid w:val="002B3BD4"/>
    <w:rsid w:val="002B3CF2"/>
    <w:rsid w:val="002B4D43"/>
    <w:rsid w:val="002B56A7"/>
    <w:rsid w:val="002B6926"/>
    <w:rsid w:val="002B74F2"/>
    <w:rsid w:val="002B7F5F"/>
    <w:rsid w:val="002C0AD8"/>
    <w:rsid w:val="002C2E1C"/>
    <w:rsid w:val="002C355F"/>
    <w:rsid w:val="002C4C32"/>
    <w:rsid w:val="002C6011"/>
    <w:rsid w:val="002D01AD"/>
    <w:rsid w:val="002D10CF"/>
    <w:rsid w:val="002D16D1"/>
    <w:rsid w:val="002D296C"/>
    <w:rsid w:val="002D48DE"/>
    <w:rsid w:val="002D4964"/>
    <w:rsid w:val="002D5ACF"/>
    <w:rsid w:val="002D612C"/>
    <w:rsid w:val="002D7203"/>
    <w:rsid w:val="002D7EA4"/>
    <w:rsid w:val="002E26D5"/>
    <w:rsid w:val="002E413D"/>
    <w:rsid w:val="002E5DBC"/>
    <w:rsid w:val="002E60DB"/>
    <w:rsid w:val="002E675C"/>
    <w:rsid w:val="002F0002"/>
    <w:rsid w:val="002F150A"/>
    <w:rsid w:val="002F18BA"/>
    <w:rsid w:val="002F202B"/>
    <w:rsid w:val="002F2227"/>
    <w:rsid w:val="002F61A7"/>
    <w:rsid w:val="002F6D82"/>
    <w:rsid w:val="002F6E7F"/>
    <w:rsid w:val="0030029F"/>
    <w:rsid w:val="003025C3"/>
    <w:rsid w:val="00305755"/>
    <w:rsid w:val="00306987"/>
    <w:rsid w:val="003069DB"/>
    <w:rsid w:val="0030789C"/>
    <w:rsid w:val="00307980"/>
    <w:rsid w:val="003106BB"/>
    <w:rsid w:val="003129BD"/>
    <w:rsid w:val="00312C94"/>
    <w:rsid w:val="00313D1B"/>
    <w:rsid w:val="00313E3B"/>
    <w:rsid w:val="00315E0B"/>
    <w:rsid w:val="0031780F"/>
    <w:rsid w:val="00317F62"/>
    <w:rsid w:val="00320184"/>
    <w:rsid w:val="003206A1"/>
    <w:rsid w:val="00321252"/>
    <w:rsid w:val="00321C50"/>
    <w:rsid w:val="00322A5F"/>
    <w:rsid w:val="00322FD1"/>
    <w:rsid w:val="00322FEA"/>
    <w:rsid w:val="0032707D"/>
    <w:rsid w:val="00331B5C"/>
    <w:rsid w:val="00333AA7"/>
    <w:rsid w:val="0033416C"/>
    <w:rsid w:val="00334188"/>
    <w:rsid w:val="00336C24"/>
    <w:rsid w:val="00340A04"/>
    <w:rsid w:val="00341AAB"/>
    <w:rsid w:val="00341FB9"/>
    <w:rsid w:val="00342C49"/>
    <w:rsid w:val="00342DF2"/>
    <w:rsid w:val="0034480E"/>
    <w:rsid w:val="00345B5D"/>
    <w:rsid w:val="0034619A"/>
    <w:rsid w:val="003469B2"/>
    <w:rsid w:val="003469BA"/>
    <w:rsid w:val="00347308"/>
    <w:rsid w:val="00347DE5"/>
    <w:rsid w:val="00350145"/>
    <w:rsid w:val="00351449"/>
    <w:rsid w:val="00352F1A"/>
    <w:rsid w:val="00353BFB"/>
    <w:rsid w:val="00354AB2"/>
    <w:rsid w:val="0035519C"/>
    <w:rsid w:val="0035542F"/>
    <w:rsid w:val="003560DD"/>
    <w:rsid w:val="003564C0"/>
    <w:rsid w:val="003571B9"/>
    <w:rsid w:val="00357887"/>
    <w:rsid w:val="003604DA"/>
    <w:rsid w:val="00360668"/>
    <w:rsid w:val="00361349"/>
    <w:rsid w:val="00362BE6"/>
    <w:rsid w:val="00365BF7"/>
    <w:rsid w:val="003666A0"/>
    <w:rsid w:val="003706A5"/>
    <w:rsid w:val="0037087C"/>
    <w:rsid w:val="003708A9"/>
    <w:rsid w:val="0037393F"/>
    <w:rsid w:val="003747CB"/>
    <w:rsid w:val="00374810"/>
    <w:rsid w:val="00374C3F"/>
    <w:rsid w:val="003765F6"/>
    <w:rsid w:val="00377CCD"/>
    <w:rsid w:val="00380BE7"/>
    <w:rsid w:val="00383F82"/>
    <w:rsid w:val="00385FBD"/>
    <w:rsid w:val="00386943"/>
    <w:rsid w:val="0038731F"/>
    <w:rsid w:val="003878EB"/>
    <w:rsid w:val="0039255E"/>
    <w:rsid w:val="003927B8"/>
    <w:rsid w:val="003956C2"/>
    <w:rsid w:val="00395E5B"/>
    <w:rsid w:val="003962C0"/>
    <w:rsid w:val="003972BF"/>
    <w:rsid w:val="00397D6B"/>
    <w:rsid w:val="003A291D"/>
    <w:rsid w:val="003A3014"/>
    <w:rsid w:val="003A67BB"/>
    <w:rsid w:val="003A67EA"/>
    <w:rsid w:val="003B0120"/>
    <w:rsid w:val="003B1BA7"/>
    <w:rsid w:val="003B1EAC"/>
    <w:rsid w:val="003B3585"/>
    <w:rsid w:val="003B37EA"/>
    <w:rsid w:val="003B46E7"/>
    <w:rsid w:val="003B4F9F"/>
    <w:rsid w:val="003B5305"/>
    <w:rsid w:val="003C035E"/>
    <w:rsid w:val="003C0A69"/>
    <w:rsid w:val="003C0F20"/>
    <w:rsid w:val="003C1219"/>
    <w:rsid w:val="003C242B"/>
    <w:rsid w:val="003C2D85"/>
    <w:rsid w:val="003C6DCD"/>
    <w:rsid w:val="003D1936"/>
    <w:rsid w:val="003D1C13"/>
    <w:rsid w:val="003D5A87"/>
    <w:rsid w:val="003D5FA2"/>
    <w:rsid w:val="003D6523"/>
    <w:rsid w:val="003D67CA"/>
    <w:rsid w:val="003D6BB1"/>
    <w:rsid w:val="003D6C33"/>
    <w:rsid w:val="003D7436"/>
    <w:rsid w:val="003D7B82"/>
    <w:rsid w:val="003E040C"/>
    <w:rsid w:val="003E04F6"/>
    <w:rsid w:val="003E0913"/>
    <w:rsid w:val="003E1485"/>
    <w:rsid w:val="003E159A"/>
    <w:rsid w:val="003E1DEA"/>
    <w:rsid w:val="003E3445"/>
    <w:rsid w:val="003E6A2E"/>
    <w:rsid w:val="003F00C7"/>
    <w:rsid w:val="003F1F33"/>
    <w:rsid w:val="003F3848"/>
    <w:rsid w:val="003F3D48"/>
    <w:rsid w:val="003F4264"/>
    <w:rsid w:val="003F64FE"/>
    <w:rsid w:val="003F7091"/>
    <w:rsid w:val="00400462"/>
    <w:rsid w:val="00402C68"/>
    <w:rsid w:val="0040345B"/>
    <w:rsid w:val="00403B48"/>
    <w:rsid w:val="00404911"/>
    <w:rsid w:val="00405923"/>
    <w:rsid w:val="00405956"/>
    <w:rsid w:val="00405A1D"/>
    <w:rsid w:val="004101D4"/>
    <w:rsid w:val="004101F2"/>
    <w:rsid w:val="00411349"/>
    <w:rsid w:val="00413258"/>
    <w:rsid w:val="004145F0"/>
    <w:rsid w:val="00414E53"/>
    <w:rsid w:val="0042096A"/>
    <w:rsid w:val="004223B2"/>
    <w:rsid w:val="00422AFD"/>
    <w:rsid w:val="00422D4E"/>
    <w:rsid w:val="00424F1C"/>
    <w:rsid w:val="00424FAB"/>
    <w:rsid w:val="00425CC5"/>
    <w:rsid w:val="004264B0"/>
    <w:rsid w:val="004266C2"/>
    <w:rsid w:val="004305C5"/>
    <w:rsid w:val="00431CAA"/>
    <w:rsid w:val="00434F1F"/>
    <w:rsid w:val="00436A52"/>
    <w:rsid w:val="004405E3"/>
    <w:rsid w:val="00442B55"/>
    <w:rsid w:val="00445552"/>
    <w:rsid w:val="0044573F"/>
    <w:rsid w:val="00446B44"/>
    <w:rsid w:val="00447415"/>
    <w:rsid w:val="00447D8C"/>
    <w:rsid w:val="004501E5"/>
    <w:rsid w:val="00450631"/>
    <w:rsid w:val="00451A60"/>
    <w:rsid w:val="00451C20"/>
    <w:rsid w:val="004534E3"/>
    <w:rsid w:val="00454854"/>
    <w:rsid w:val="004548BB"/>
    <w:rsid w:val="00454E2E"/>
    <w:rsid w:val="0045525E"/>
    <w:rsid w:val="004559DF"/>
    <w:rsid w:val="00455BB6"/>
    <w:rsid w:val="0045606F"/>
    <w:rsid w:val="00456258"/>
    <w:rsid w:val="004562B2"/>
    <w:rsid w:val="00456D6A"/>
    <w:rsid w:val="00460428"/>
    <w:rsid w:val="004618B0"/>
    <w:rsid w:val="004629C4"/>
    <w:rsid w:val="00462B24"/>
    <w:rsid w:val="0046430A"/>
    <w:rsid w:val="004647BA"/>
    <w:rsid w:val="00467316"/>
    <w:rsid w:val="0047199F"/>
    <w:rsid w:val="004741FE"/>
    <w:rsid w:val="004805D0"/>
    <w:rsid w:val="00480A3D"/>
    <w:rsid w:val="00484A51"/>
    <w:rsid w:val="00490185"/>
    <w:rsid w:val="00491C8C"/>
    <w:rsid w:val="00493306"/>
    <w:rsid w:val="00493704"/>
    <w:rsid w:val="00494038"/>
    <w:rsid w:val="004946A3"/>
    <w:rsid w:val="00496D7F"/>
    <w:rsid w:val="00497BDD"/>
    <w:rsid w:val="004A05D7"/>
    <w:rsid w:val="004A10D2"/>
    <w:rsid w:val="004A1336"/>
    <w:rsid w:val="004A182E"/>
    <w:rsid w:val="004A2A73"/>
    <w:rsid w:val="004A3289"/>
    <w:rsid w:val="004A34F8"/>
    <w:rsid w:val="004A5EC0"/>
    <w:rsid w:val="004A7606"/>
    <w:rsid w:val="004A7791"/>
    <w:rsid w:val="004B1582"/>
    <w:rsid w:val="004B1DC2"/>
    <w:rsid w:val="004B22A9"/>
    <w:rsid w:val="004B2695"/>
    <w:rsid w:val="004B2DD2"/>
    <w:rsid w:val="004B3497"/>
    <w:rsid w:val="004B3801"/>
    <w:rsid w:val="004B40FE"/>
    <w:rsid w:val="004B4A7E"/>
    <w:rsid w:val="004B62CA"/>
    <w:rsid w:val="004B6CE1"/>
    <w:rsid w:val="004B770C"/>
    <w:rsid w:val="004C1844"/>
    <w:rsid w:val="004C3BD2"/>
    <w:rsid w:val="004C510E"/>
    <w:rsid w:val="004C6F1E"/>
    <w:rsid w:val="004C708E"/>
    <w:rsid w:val="004C76CB"/>
    <w:rsid w:val="004D2490"/>
    <w:rsid w:val="004D2884"/>
    <w:rsid w:val="004D6838"/>
    <w:rsid w:val="004D7EE6"/>
    <w:rsid w:val="004E02C5"/>
    <w:rsid w:val="004E24C1"/>
    <w:rsid w:val="004E34B4"/>
    <w:rsid w:val="004E498D"/>
    <w:rsid w:val="004E7C7D"/>
    <w:rsid w:val="004F01E3"/>
    <w:rsid w:val="004F0C90"/>
    <w:rsid w:val="004F26E4"/>
    <w:rsid w:val="004F3C29"/>
    <w:rsid w:val="004F565B"/>
    <w:rsid w:val="004F5E63"/>
    <w:rsid w:val="004F6273"/>
    <w:rsid w:val="004F68AF"/>
    <w:rsid w:val="004F6A93"/>
    <w:rsid w:val="0050025D"/>
    <w:rsid w:val="00500A00"/>
    <w:rsid w:val="00501117"/>
    <w:rsid w:val="0050311B"/>
    <w:rsid w:val="0050319E"/>
    <w:rsid w:val="0050457B"/>
    <w:rsid w:val="00505B4D"/>
    <w:rsid w:val="00506EFF"/>
    <w:rsid w:val="0050734A"/>
    <w:rsid w:val="005076EF"/>
    <w:rsid w:val="00507A80"/>
    <w:rsid w:val="0051022A"/>
    <w:rsid w:val="00510A5E"/>
    <w:rsid w:val="00512766"/>
    <w:rsid w:val="0052134D"/>
    <w:rsid w:val="00522FC3"/>
    <w:rsid w:val="00523709"/>
    <w:rsid w:val="00523ECD"/>
    <w:rsid w:val="0052556B"/>
    <w:rsid w:val="00526269"/>
    <w:rsid w:val="00526788"/>
    <w:rsid w:val="00527D56"/>
    <w:rsid w:val="005365EA"/>
    <w:rsid w:val="00540CE5"/>
    <w:rsid w:val="00541B55"/>
    <w:rsid w:val="00541C39"/>
    <w:rsid w:val="00541C54"/>
    <w:rsid w:val="00541CC4"/>
    <w:rsid w:val="00542A74"/>
    <w:rsid w:val="00542AFE"/>
    <w:rsid w:val="00542CF8"/>
    <w:rsid w:val="005449EC"/>
    <w:rsid w:val="00545750"/>
    <w:rsid w:val="00545952"/>
    <w:rsid w:val="00545A47"/>
    <w:rsid w:val="00547CAA"/>
    <w:rsid w:val="00547F0E"/>
    <w:rsid w:val="00550C77"/>
    <w:rsid w:val="00551716"/>
    <w:rsid w:val="00553CDF"/>
    <w:rsid w:val="0055424C"/>
    <w:rsid w:val="005550CA"/>
    <w:rsid w:val="00555B83"/>
    <w:rsid w:val="00555C67"/>
    <w:rsid w:val="005567D2"/>
    <w:rsid w:val="00556DE1"/>
    <w:rsid w:val="005601A6"/>
    <w:rsid w:val="00566785"/>
    <w:rsid w:val="00566AC1"/>
    <w:rsid w:val="005710D1"/>
    <w:rsid w:val="00571C3C"/>
    <w:rsid w:val="00574850"/>
    <w:rsid w:val="0057586C"/>
    <w:rsid w:val="00576EEC"/>
    <w:rsid w:val="0057703D"/>
    <w:rsid w:val="0057717B"/>
    <w:rsid w:val="0058061C"/>
    <w:rsid w:val="00582062"/>
    <w:rsid w:val="005831E3"/>
    <w:rsid w:val="005838FC"/>
    <w:rsid w:val="0058489F"/>
    <w:rsid w:val="0058630D"/>
    <w:rsid w:val="0058710F"/>
    <w:rsid w:val="005900BB"/>
    <w:rsid w:val="00592FA4"/>
    <w:rsid w:val="00596AE2"/>
    <w:rsid w:val="00597625"/>
    <w:rsid w:val="005977E9"/>
    <w:rsid w:val="005A0A1D"/>
    <w:rsid w:val="005A13AE"/>
    <w:rsid w:val="005A663A"/>
    <w:rsid w:val="005B12D6"/>
    <w:rsid w:val="005B1501"/>
    <w:rsid w:val="005B2301"/>
    <w:rsid w:val="005B3BB6"/>
    <w:rsid w:val="005C0454"/>
    <w:rsid w:val="005C16FD"/>
    <w:rsid w:val="005C3C92"/>
    <w:rsid w:val="005C59D8"/>
    <w:rsid w:val="005C611A"/>
    <w:rsid w:val="005C6368"/>
    <w:rsid w:val="005D1A19"/>
    <w:rsid w:val="005D45C4"/>
    <w:rsid w:val="005D5CAC"/>
    <w:rsid w:val="005D6384"/>
    <w:rsid w:val="005D6D60"/>
    <w:rsid w:val="005D6F18"/>
    <w:rsid w:val="005D7BBE"/>
    <w:rsid w:val="005E0DEA"/>
    <w:rsid w:val="005E2E68"/>
    <w:rsid w:val="005E5CD7"/>
    <w:rsid w:val="005E5FD7"/>
    <w:rsid w:val="005E698F"/>
    <w:rsid w:val="005E6BE9"/>
    <w:rsid w:val="005F0117"/>
    <w:rsid w:val="005F1B52"/>
    <w:rsid w:val="005F2860"/>
    <w:rsid w:val="005F4161"/>
    <w:rsid w:val="005F4207"/>
    <w:rsid w:val="005F579D"/>
    <w:rsid w:val="005F6E30"/>
    <w:rsid w:val="005F7082"/>
    <w:rsid w:val="00600A8B"/>
    <w:rsid w:val="0060232A"/>
    <w:rsid w:val="0060396F"/>
    <w:rsid w:val="00603A03"/>
    <w:rsid w:val="00605229"/>
    <w:rsid w:val="00605386"/>
    <w:rsid w:val="00605CF9"/>
    <w:rsid w:val="00605E62"/>
    <w:rsid w:val="0060707E"/>
    <w:rsid w:val="006129C2"/>
    <w:rsid w:val="0061410E"/>
    <w:rsid w:val="00615DD0"/>
    <w:rsid w:val="00616212"/>
    <w:rsid w:val="006172E2"/>
    <w:rsid w:val="006219CC"/>
    <w:rsid w:val="0062352C"/>
    <w:rsid w:val="00624CEC"/>
    <w:rsid w:val="00625904"/>
    <w:rsid w:val="00625E7F"/>
    <w:rsid w:val="006262B1"/>
    <w:rsid w:val="00635FA2"/>
    <w:rsid w:val="0064268A"/>
    <w:rsid w:val="00642A3E"/>
    <w:rsid w:val="006452C9"/>
    <w:rsid w:val="00646D68"/>
    <w:rsid w:val="006505F2"/>
    <w:rsid w:val="00650684"/>
    <w:rsid w:val="00650D8E"/>
    <w:rsid w:val="0065566F"/>
    <w:rsid w:val="00655ECC"/>
    <w:rsid w:val="0065693B"/>
    <w:rsid w:val="0066150D"/>
    <w:rsid w:val="006617E2"/>
    <w:rsid w:val="0066216E"/>
    <w:rsid w:val="00666230"/>
    <w:rsid w:val="006664B3"/>
    <w:rsid w:val="006701BE"/>
    <w:rsid w:val="0067065B"/>
    <w:rsid w:val="00672F65"/>
    <w:rsid w:val="006738F5"/>
    <w:rsid w:val="0067466E"/>
    <w:rsid w:val="00674C97"/>
    <w:rsid w:val="00676238"/>
    <w:rsid w:val="006804D1"/>
    <w:rsid w:val="006814AC"/>
    <w:rsid w:val="00682337"/>
    <w:rsid w:val="00683CFB"/>
    <w:rsid w:val="006842FE"/>
    <w:rsid w:val="00684B5F"/>
    <w:rsid w:val="006856EF"/>
    <w:rsid w:val="006863C2"/>
    <w:rsid w:val="006875C2"/>
    <w:rsid w:val="00690D78"/>
    <w:rsid w:val="0069194E"/>
    <w:rsid w:val="00692A88"/>
    <w:rsid w:val="00692E6C"/>
    <w:rsid w:val="006935F7"/>
    <w:rsid w:val="006936C4"/>
    <w:rsid w:val="006962CB"/>
    <w:rsid w:val="006A191D"/>
    <w:rsid w:val="006A22FC"/>
    <w:rsid w:val="006A2BAE"/>
    <w:rsid w:val="006A4DC1"/>
    <w:rsid w:val="006B08B8"/>
    <w:rsid w:val="006B1C2A"/>
    <w:rsid w:val="006B25A7"/>
    <w:rsid w:val="006B34ED"/>
    <w:rsid w:val="006B593B"/>
    <w:rsid w:val="006B60A4"/>
    <w:rsid w:val="006B76E4"/>
    <w:rsid w:val="006B7A02"/>
    <w:rsid w:val="006C0B8D"/>
    <w:rsid w:val="006C3321"/>
    <w:rsid w:val="006C39A8"/>
    <w:rsid w:val="006C3A13"/>
    <w:rsid w:val="006C428D"/>
    <w:rsid w:val="006C4D6A"/>
    <w:rsid w:val="006C5685"/>
    <w:rsid w:val="006C5A9C"/>
    <w:rsid w:val="006C6E17"/>
    <w:rsid w:val="006C762B"/>
    <w:rsid w:val="006D0963"/>
    <w:rsid w:val="006D13F9"/>
    <w:rsid w:val="006D5395"/>
    <w:rsid w:val="006D5810"/>
    <w:rsid w:val="006D690D"/>
    <w:rsid w:val="006D698E"/>
    <w:rsid w:val="006D7457"/>
    <w:rsid w:val="006D7483"/>
    <w:rsid w:val="006D7A4C"/>
    <w:rsid w:val="006E03A3"/>
    <w:rsid w:val="006E0794"/>
    <w:rsid w:val="006E1E7D"/>
    <w:rsid w:val="006E1F62"/>
    <w:rsid w:val="006E2412"/>
    <w:rsid w:val="006E4992"/>
    <w:rsid w:val="006E49E4"/>
    <w:rsid w:val="006E4B3A"/>
    <w:rsid w:val="006E6289"/>
    <w:rsid w:val="006E64D9"/>
    <w:rsid w:val="006E761D"/>
    <w:rsid w:val="006F058D"/>
    <w:rsid w:val="006F12C7"/>
    <w:rsid w:val="006F272F"/>
    <w:rsid w:val="006F5129"/>
    <w:rsid w:val="007001CF"/>
    <w:rsid w:val="0070033A"/>
    <w:rsid w:val="007028EE"/>
    <w:rsid w:val="00702EE3"/>
    <w:rsid w:val="0070303E"/>
    <w:rsid w:val="00703716"/>
    <w:rsid w:val="00703F8D"/>
    <w:rsid w:val="0070589F"/>
    <w:rsid w:val="00707966"/>
    <w:rsid w:val="00711940"/>
    <w:rsid w:val="00713493"/>
    <w:rsid w:val="00713B84"/>
    <w:rsid w:val="00715EF5"/>
    <w:rsid w:val="00716B74"/>
    <w:rsid w:val="0072179C"/>
    <w:rsid w:val="0072315B"/>
    <w:rsid w:val="00723BFD"/>
    <w:rsid w:val="00723C49"/>
    <w:rsid w:val="007255F6"/>
    <w:rsid w:val="00725816"/>
    <w:rsid w:val="00725985"/>
    <w:rsid w:val="007275A1"/>
    <w:rsid w:val="00727DFF"/>
    <w:rsid w:val="00730052"/>
    <w:rsid w:val="00731618"/>
    <w:rsid w:val="0073491B"/>
    <w:rsid w:val="007353AD"/>
    <w:rsid w:val="007359E3"/>
    <w:rsid w:val="00740383"/>
    <w:rsid w:val="0074052C"/>
    <w:rsid w:val="007406B4"/>
    <w:rsid w:val="00741213"/>
    <w:rsid w:val="00742E0F"/>
    <w:rsid w:val="00743028"/>
    <w:rsid w:val="00746E5E"/>
    <w:rsid w:val="007504E8"/>
    <w:rsid w:val="00751382"/>
    <w:rsid w:val="007514E5"/>
    <w:rsid w:val="00754A4C"/>
    <w:rsid w:val="0075665F"/>
    <w:rsid w:val="00756EFC"/>
    <w:rsid w:val="00756F75"/>
    <w:rsid w:val="007578B1"/>
    <w:rsid w:val="007600C5"/>
    <w:rsid w:val="0076242F"/>
    <w:rsid w:val="0076506E"/>
    <w:rsid w:val="00765ED6"/>
    <w:rsid w:val="00767087"/>
    <w:rsid w:val="007676C4"/>
    <w:rsid w:val="00771B5D"/>
    <w:rsid w:val="007731AB"/>
    <w:rsid w:val="0077346F"/>
    <w:rsid w:val="00774D60"/>
    <w:rsid w:val="0077615A"/>
    <w:rsid w:val="0078040B"/>
    <w:rsid w:val="00781C5C"/>
    <w:rsid w:val="00782C78"/>
    <w:rsid w:val="00786B60"/>
    <w:rsid w:val="00786FAC"/>
    <w:rsid w:val="00787250"/>
    <w:rsid w:val="00787FD4"/>
    <w:rsid w:val="00790C95"/>
    <w:rsid w:val="00791E4A"/>
    <w:rsid w:val="00791F88"/>
    <w:rsid w:val="0079362E"/>
    <w:rsid w:val="007956BD"/>
    <w:rsid w:val="00796EB2"/>
    <w:rsid w:val="00797AA3"/>
    <w:rsid w:val="007A1822"/>
    <w:rsid w:val="007A3D22"/>
    <w:rsid w:val="007A5987"/>
    <w:rsid w:val="007A696B"/>
    <w:rsid w:val="007B13B0"/>
    <w:rsid w:val="007B20D7"/>
    <w:rsid w:val="007B7B94"/>
    <w:rsid w:val="007C05E2"/>
    <w:rsid w:val="007C0D21"/>
    <w:rsid w:val="007C2691"/>
    <w:rsid w:val="007C36E5"/>
    <w:rsid w:val="007C4939"/>
    <w:rsid w:val="007C6804"/>
    <w:rsid w:val="007C769B"/>
    <w:rsid w:val="007C7EB8"/>
    <w:rsid w:val="007D1FDF"/>
    <w:rsid w:val="007D209A"/>
    <w:rsid w:val="007D31F2"/>
    <w:rsid w:val="007D390B"/>
    <w:rsid w:val="007D4105"/>
    <w:rsid w:val="007D4CD5"/>
    <w:rsid w:val="007D4FB8"/>
    <w:rsid w:val="007D501E"/>
    <w:rsid w:val="007D5BE1"/>
    <w:rsid w:val="007D6676"/>
    <w:rsid w:val="007D7081"/>
    <w:rsid w:val="007E089F"/>
    <w:rsid w:val="007E0B60"/>
    <w:rsid w:val="007E2E63"/>
    <w:rsid w:val="007E3411"/>
    <w:rsid w:val="007E400F"/>
    <w:rsid w:val="007E4F19"/>
    <w:rsid w:val="007E6558"/>
    <w:rsid w:val="007E66FF"/>
    <w:rsid w:val="007E67B4"/>
    <w:rsid w:val="007E7C14"/>
    <w:rsid w:val="007E7C6A"/>
    <w:rsid w:val="007E7F0C"/>
    <w:rsid w:val="007F09B1"/>
    <w:rsid w:val="007F1DA5"/>
    <w:rsid w:val="007F2135"/>
    <w:rsid w:val="007F249D"/>
    <w:rsid w:val="007F2D32"/>
    <w:rsid w:val="007F41B6"/>
    <w:rsid w:val="007F642A"/>
    <w:rsid w:val="007F69E3"/>
    <w:rsid w:val="008005B5"/>
    <w:rsid w:val="00800CC8"/>
    <w:rsid w:val="00800DA2"/>
    <w:rsid w:val="00803BA3"/>
    <w:rsid w:val="00803DE9"/>
    <w:rsid w:val="00805EF3"/>
    <w:rsid w:val="00807001"/>
    <w:rsid w:val="00811CA0"/>
    <w:rsid w:val="00812A77"/>
    <w:rsid w:val="0081314B"/>
    <w:rsid w:val="00813A00"/>
    <w:rsid w:val="008144CC"/>
    <w:rsid w:val="00814FEE"/>
    <w:rsid w:val="00815114"/>
    <w:rsid w:val="00816EEE"/>
    <w:rsid w:val="00817032"/>
    <w:rsid w:val="00824639"/>
    <w:rsid w:val="00825259"/>
    <w:rsid w:val="008270A1"/>
    <w:rsid w:val="00830021"/>
    <w:rsid w:val="0083025F"/>
    <w:rsid w:val="00830468"/>
    <w:rsid w:val="00831125"/>
    <w:rsid w:val="008331E3"/>
    <w:rsid w:val="00834143"/>
    <w:rsid w:val="008348F4"/>
    <w:rsid w:val="00835779"/>
    <w:rsid w:val="0083662A"/>
    <w:rsid w:val="008374CB"/>
    <w:rsid w:val="00843C22"/>
    <w:rsid w:val="00843C79"/>
    <w:rsid w:val="0084492F"/>
    <w:rsid w:val="00844C37"/>
    <w:rsid w:val="00845717"/>
    <w:rsid w:val="00845A9A"/>
    <w:rsid w:val="008513FF"/>
    <w:rsid w:val="0085176C"/>
    <w:rsid w:val="00851B56"/>
    <w:rsid w:val="00853C50"/>
    <w:rsid w:val="00856382"/>
    <w:rsid w:val="00857E13"/>
    <w:rsid w:val="00860678"/>
    <w:rsid w:val="008607C8"/>
    <w:rsid w:val="008608F1"/>
    <w:rsid w:val="00860D56"/>
    <w:rsid w:val="008610B9"/>
    <w:rsid w:val="0086118C"/>
    <w:rsid w:val="008618EA"/>
    <w:rsid w:val="00865FBC"/>
    <w:rsid w:val="00870030"/>
    <w:rsid w:val="008719D5"/>
    <w:rsid w:val="00877862"/>
    <w:rsid w:val="008846C7"/>
    <w:rsid w:val="00886951"/>
    <w:rsid w:val="00886D33"/>
    <w:rsid w:val="008904EF"/>
    <w:rsid w:val="00890743"/>
    <w:rsid w:val="008925F7"/>
    <w:rsid w:val="00893F05"/>
    <w:rsid w:val="0089437E"/>
    <w:rsid w:val="008A0A5C"/>
    <w:rsid w:val="008A2530"/>
    <w:rsid w:val="008A2759"/>
    <w:rsid w:val="008A353A"/>
    <w:rsid w:val="008A43CD"/>
    <w:rsid w:val="008A4508"/>
    <w:rsid w:val="008A618B"/>
    <w:rsid w:val="008A62D3"/>
    <w:rsid w:val="008A6AED"/>
    <w:rsid w:val="008A732B"/>
    <w:rsid w:val="008B3691"/>
    <w:rsid w:val="008B46B1"/>
    <w:rsid w:val="008B58CB"/>
    <w:rsid w:val="008B6A66"/>
    <w:rsid w:val="008B7235"/>
    <w:rsid w:val="008B787D"/>
    <w:rsid w:val="008C0B79"/>
    <w:rsid w:val="008C367E"/>
    <w:rsid w:val="008C526A"/>
    <w:rsid w:val="008C57B4"/>
    <w:rsid w:val="008C6FE5"/>
    <w:rsid w:val="008D16CB"/>
    <w:rsid w:val="008D263A"/>
    <w:rsid w:val="008D27C7"/>
    <w:rsid w:val="008D2B90"/>
    <w:rsid w:val="008D359B"/>
    <w:rsid w:val="008D37D7"/>
    <w:rsid w:val="008D5584"/>
    <w:rsid w:val="008D5C47"/>
    <w:rsid w:val="008E0BD3"/>
    <w:rsid w:val="008E35C4"/>
    <w:rsid w:val="008E39CC"/>
    <w:rsid w:val="008E3D9B"/>
    <w:rsid w:val="008E53EA"/>
    <w:rsid w:val="008E63A8"/>
    <w:rsid w:val="008E73CC"/>
    <w:rsid w:val="008E7B17"/>
    <w:rsid w:val="008F02EF"/>
    <w:rsid w:val="008F0F44"/>
    <w:rsid w:val="008F2179"/>
    <w:rsid w:val="008F278B"/>
    <w:rsid w:val="008F5715"/>
    <w:rsid w:val="008F690F"/>
    <w:rsid w:val="008F737F"/>
    <w:rsid w:val="0090011F"/>
    <w:rsid w:val="00900C85"/>
    <w:rsid w:val="0090148D"/>
    <w:rsid w:val="009015C7"/>
    <w:rsid w:val="00902B1F"/>
    <w:rsid w:val="00903892"/>
    <w:rsid w:val="009047A3"/>
    <w:rsid w:val="009052FF"/>
    <w:rsid w:val="0090797C"/>
    <w:rsid w:val="00911821"/>
    <w:rsid w:val="009141D0"/>
    <w:rsid w:val="009153B2"/>
    <w:rsid w:val="00916A23"/>
    <w:rsid w:val="00916A50"/>
    <w:rsid w:val="00917745"/>
    <w:rsid w:val="009223D6"/>
    <w:rsid w:val="009247DA"/>
    <w:rsid w:val="00925AF0"/>
    <w:rsid w:val="00926182"/>
    <w:rsid w:val="009264D5"/>
    <w:rsid w:val="00927715"/>
    <w:rsid w:val="00927896"/>
    <w:rsid w:val="00927C45"/>
    <w:rsid w:val="0093095A"/>
    <w:rsid w:val="00930A49"/>
    <w:rsid w:val="00931757"/>
    <w:rsid w:val="00933AA0"/>
    <w:rsid w:val="00933B92"/>
    <w:rsid w:val="00933D32"/>
    <w:rsid w:val="009344D3"/>
    <w:rsid w:val="009371FB"/>
    <w:rsid w:val="00937CDC"/>
    <w:rsid w:val="00940FFE"/>
    <w:rsid w:val="009411CE"/>
    <w:rsid w:val="0094203A"/>
    <w:rsid w:val="0094516E"/>
    <w:rsid w:val="0094519E"/>
    <w:rsid w:val="00947CED"/>
    <w:rsid w:val="00950AA1"/>
    <w:rsid w:val="009517A7"/>
    <w:rsid w:val="009520CB"/>
    <w:rsid w:val="00953154"/>
    <w:rsid w:val="00953DAF"/>
    <w:rsid w:val="00955A4B"/>
    <w:rsid w:val="00956A71"/>
    <w:rsid w:val="00956F7B"/>
    <w:rsid w:val="00957922"/>
    <w:rsid w:val="00957AB5"/>
    <w:rsid w:val="009602FF"/>
    <w:rsid w:val="009603FA"/>
    <w:rsid w:val="009607B0"/>
    <w:rsid w:val="0096190E"/>
    <w:rsid w:val="00961A9B"/>
    <w:rsid w:val="0096593F"/>
    <w:rsid w:val="009668F8"/>
    <w:rsid w:val="0097071F"/>
    <w:rsid w:val="009726A8"/>
    <w:rsid w:val="00973D37"/>
    <w:rsid w:val="009765D2"/>
    <w:rsid w:val="009815C6"/>
    <w:rsid w:val="00981E73"/>
    <w:rsid w:val="00983B27"/>
    <w:rsid w:val="0098436B"/>
    <w:rsid w:val="00990EC4"/>
    <w:rsid w:val="009911E2"/>
    <w:rsid w:val="00991962"/>
    <w:rsid w:val="00994C3D"/>
    <w:rsid w:val="009956BA"/>
    <w:rsid w:val="00995858"/>
    <w:rsid w:val="00995D20"/>
    <w:rsid w:val="00996DD1"/>
    <w:rsid w:val="00997694"/>
    <w:rsid w:val="00997EDE"/>
    <w:rsid w:val="009A08C7"/>
    <w:rsid w:val="009A0C33"/>
    <w:rsid w:val="009A113E"/>
    <w:rsid w:val="009A4E4E"/>
    <w:rsid w:val="009A6F1D"/>
    <w:rsid w:val="009A7D21"/>
    <w:rsid w:val="009A7E34"/>
    <w:rsid w:val="009B06CB"/>
    <w:rsid w:val="009B4C80"/>
    <w:rsid w:val="009B56DB"/>
    <w:rsid w:val="009B76EB"/>
    <w:rsid w:val="009B792A"/>
    <w:rsid w:val="009B7A45"/>
    <w:rsid w:val="009C0184"/>
    <w:rsid w:val="009C1069"/>
    <w:rsid w:val="009C4972"/>
    <w:rsid w:val="009C4D98"/>
    <w:rsid w:val="009C52E0"/>
    <w:rsid w:val="009C564B"/>
    <w:rsid w:val="009C6D3F"/>
    <w:rsid w:val="009C7170"/>
    <w:rsid w:val="009C7E02"/>
    <w:rsid w:val="009D186D"/>
    <w:rsid w:val="009D1B70"/>
    <w:rsid w:val="009D3E34"/>
    <w:rsid w:val="009D50F1"/>
    <w:rsid w:val="009D5207"/>
    <w:rsid w:val="009D77E9"/>
    <w:rsid w:val="009E0CD0"/>
    <w:rsid w:val="009E1AC6"/>
    <w:rsid w:val="009E394E"/>
    <w:rsid w:val="009E53FA"/>
    <w:rsid w:val="009E6735"/>
    <w:rsid w:val="009E680B"/>
    <w:rsid w:val="009E6D8A"/>
    <w:rsid w:val="009E6E0A"/>
    <w:rsid w:val="009E6E90"/>
    <w:rsid w:val="009E72D0"/>
    <w:rsid w:val="009F0619"/>
    <w:rsid w:val="009F0697"/>
    <w:rsid w:val="009F2661"/>
    <w:rsid w:val="009F3593"/>
    <w:rsid w:val="009F4DDC"/>
    <w:rsid w:val="009F6618"/>
    <w:rsid w:val="009F7FA8"/>
    <w:rsid w:val="00A013E7"/>
    <w:rsid w:val="00A014FB"/>
    <w:rsid w:val="00A02937"/>
    <w:rsid w:val="00A04AB6"/>
    <w:rsid w:val="00A06398"/>
    <w:rsid w:val="00A07416"/>
    <w:rsid w:val="00A108F1"/>
    <w:rsid w:val="00A10BDD"/>
    <w:rsid w:val="00A11039"/>
    <w:rsid w:val="00A13C30"/>
    <w:rsid w:val="00A17688"/>
    <w:rsid w:val="00A20427"/>
    <w:rsid w:val="00A20E20"/>
    <w:rsid w:val="00A230DD"/>
    <w:rsid w:val="00A23798"/>
    <w:rsid w:val="00A24E44"/>
    <w:rsid w:val="00A268EA"/>
    <w:rsid w:val="00A27C2F"/>
    <w:rsid w:val="00A307F3"/>
    <w:rsid w:val="00A316D6"/>
    <w:rsid w:val="00A3180E"/>
    <w:rsid w:val="00A32A4A"/>
    <w:rsid w:val="00A32ABF"/>
    <w:rsid w:val="00A33636"/>
    <w:rsid w:val="00A33E10"/>
    <w:rsid w:val="00A3402D"/>
    <w:rsid w:val="00A370D8"/>
    <w:rsid w:val="00A37FCA"/>
    <w:rsid w:val="00A404DB"/>
    <w:rsid w:val="00A42CB7"/>
    <w:rsid w:val="00A43A85"/>
    <w:rsid w:val="00A4570D"/>
    <w:rsid w:val="00A477AB"/>
    <w:rsid w:val="00A5546B"/>
    <w:rsid w:val="00A568C4"/>
    <w:rsid w:val="00A56A89"/>
    <w:rsid w:val="00A607B5"/>
    <w:rsid w:val="00A64C1B"/>
    <w:rsid w:val="00A65896"/>
    <w:rsid w:val="00A6590E"/>
    <w:rsid w:val="00A66795"/>
    <w:rsid w:val="00A66AD2"/>
    <w:rsid w:val="00A6711E"/>
    <w:rsid w:val="00A67965"/>
    <w:rsid w:val="00A67F72"/>
    <w:rsid w:val="00A70959"/>
    <w:rsid w:val="00A70BD0"/>
    <w:rsid w:val="00A724DF"/>
    <w:rsid w:val="00A7301F"/>
    <w:rsid w:val="00A74275"/>
    <w:rsid w:val="00A80EBE"/>
    <w:rsid w:val="00A810A1"/>
    <w:rsid w:val="00A811DA"/>
    <w:rsid w:val="00A81891"/>
    <w:rsid w:val="00A8367A"/>
    <w:rsid w:val="00A84A71"/>
    <w:rsid w:val="00A84DF7"/>
    <w:rsid w:val="00A86F9F"/>
    <w:rsid w:val="00A872DE"/>
    <w:rsid w:val="00A92398"/>
    <w:rsid w:val="00A93C63"/>
    <w:rsid w:val="00A94DEF"/>
    <w:rsid w:val="00A960E8"/>
    <w:rsid w:val="00A97AA2"/>
    <w:rsid w:val="00A97BAF"/>
    <w:rsid w:val="00A97F32"/>
    <w:rsid w:val="00AA056B"/>
    <w:rsid w:val="00AA0842"/>
    <w:rsid w:val="00AA10AB"/>
    <w:rsid w:val="00AA2E1A"/>
    <w:rsid w:val="00AA49A4"/>
    <w:rsid w:val="00AA51E2"/>
    <w:rsid w:val="00AA7189"/>
    <w:rsid w:val="00AA7699"/>
    <w:rsid w:val="00AB205B"/>
    <w:rsid w:val="00AB6DED"/>
    <w:rsid w:val="00AB7E19"/>
    <w:rsid w:val="00AC0100"/>
    <w:rsid w:val="00AC1F84"/>
    <w:rsid w:val="00AC32B7"/>
    <w:rsid w:val="00AC372D"/>
    <w:rsid w:val="00AC43E5"/>
    <w:rsid w:val="00AC4D66"/>
    <w:rsid w:val="00AC62E9"/>
    <w:rsid w:val="00AC6BDF"/>
    <w:rsid w:val="00AC6DEA"/>
    <w:rsid w:val="00AD0449"/>
    <w:rsid w:val="00AD2024"/>
    <w:rsid w:val="00AD4A00"/>
    <w:rsid w:val="00AD6294"/>
    <w:rsid w:val="00AD70A1"/>
    <w:rsid w:val="00AE269A"/>
    <w:rsid w:val="00AE3A81"/>
    <w:rsid w:val="00AE43AB"/>
    <w:rsid w:val="00AE4F35"/>
    <w:rsid w:val="00AE6376"/>
    <w:rsid w:val="00AE70ED"/>
    <w:rsid w:val="00AE784E"/>
    <w:rsid w:val="00AF087D"/>
    <w:rsid w:val="00AF0B68"/>
    <w:rsid w:val="00AF138A"/>
    <w:rsid w:val="00AF38A4"/>
    <w:rsid w:val="00AF3FE7"/>
    <w:rsid w:val="00AF4173"/>
    <w:rsid w:val="00AF4DBE"/>
    <w:rsid w:val="00AF68E8"/>
    <w:rsid w:val="00AF6E7F"/>
    <w:rsid w:val="00AF7599"/>
    <w:rsid w:val="00AF78EE"/>
    <w:rsid w:val="00B03770"/>
    <w:rsid w:val="00B04E43"/>
    <w:rsid w:val="00B0587E"/>
    <w:rsid w:val="00B05B8E"/>
    <w:rsid w:val="00B077F7"/>
    <w:rsid w:val="00B07E30"/>
    <w:rsid w:val="00B07EA3"/>
    <w:rsid w:val="00B128AC"/>
    <w:rsid w:val="00B1366D"/>
    <w:rsid w:val="00B139B0"/>
    <w:rsid w:val="00B13E4B"/>
    <w:rsid w:val="00B22254"/>
    <w:rsid w:val="00B24151"/>
    <w:rsid w:val="00B250B6"/>
    <w:rsid w:val="00B25F83"/>
    <w:rsid w:val="00B2671E"/>
    <w:rsid w:val="00B27AA2"/>
    <w:rsid w:val="00B315AB"/>
    <w:rsid w:val="00B31EEB"/>
    <w:rsid w:val="00B35F22"/>
    <w:rsid w:val="00B37589"/>
    <w:rsid w:val="00B4343B"/>
    <w:rsid w:val="00B438EF"/>
    <w:rsid w:val="00B444DF"/>
    <w:rsid w:val="00B47A34"/>
    <w:rsid w:val="00B51727"/>
    <w:rsid w:val="00B53169"/>
    <w:rsid w:val="00B53869"/>
    <w:rsid w:val="00B5461C"/>
    <w:rsid w:val="00B5590F"/>
    <w:rsid w:val="00B560E2"/>
    <w:rsid w:val="00B5779D"/>
    <w:rsid w:val="00B62048"/>
    <w:rsid w:val="00B62FA3"/>
    <w:rsid w:val="00B63D06"/>
    <w:rsid w:val="00B645F0"/>
    <w:rsid w:val="00B65BBF"/>
    <w:rsid w:val="00B70747"/>
    <w:rsid w:val="00B70F90"/>
    <w:rsid w:val="00B71CA2"/>
    <w:rsid w:val="00B734EF"/>
    <w:rsid w:val="00B73580"/>
    <w:rsid w:val="00B73993"/>
    <w:rsid w:val="00B74027"/>
    <w:rsid w:val="00B762B7"/>
    <w:rsid w:val="00B76843"/>
    <w:rsid w:val="00B777EB"/>
    <w:rsid w:val="00B805B1"/>
    <w:rsid w:val="00B80677"/>
    <w:rsid w:val="00B81DE2"/>
    <w:rsid w:val="00B84805"/>
    <w:rsid w:val="00B87DC3"/>
    <w:rsid w:val="00B91356"/>
    <w:rsid w:val="00B937C5"/>
    <w:rsid w:val="00B93BE1"/>
    <w:rsid w:val="00B948FA"/>
    <w:rsid w:val="00BA088F"/>
    <w:rsid w:val="00BA2DE6"/>
    <w:rsid w:val="00BA54BC"/>
    <w:rsid w:val="00BA5DFA"/>
    <w:rsid w:val="00BA6AD7"/>
    <w:rsid w:val="00BA6D2D"/>
    <w:rsid w:val="00BB18EE"/>
    <w:rsid w:val="00BB2AC6"/>
    <w:rsid w:val="00BB5608"/>
    <w:rsid w:val="00BB5619"/>
    <w:rsid w:val="00BB5E3D"/>
    <w:rsid w:val="00BB6F2B"/>
    <w:rsid w:val="00BC22C0"/>
    <w:rsid w:val="00BC28D0"/>
    <w:rsid w:val="00BC5D5C"/>
    <w:rsid w:val="00BC72CC"/>
    <w:rsid w:val="00BD364F"/>
    <w:rsid w:val="00BD37A2"/>
    <w:rsid w:val="00BD60EA"/>
    <w:rsid w:val="00BD6FD6"/>
    <w:rsid w:val="00BD7694"/>
    <w:rsid w:val="00BE1887"/>
    <w:rsid w:val="00BE27CE"/>
    <w:rsid w:val="00BE2CE3"/>
    <w:rsid w:val="00BE3F3C"/>
    <w:rsid w:val="00BE5D60"/>
    <w:rsid w:val="00BF086B"/>
    <w:rsid w:val="00BF0C43"/>
    <w:rsid w:val="00BF11EE"/>
    <w:rsid w:val="00BF1329"/>
    <w:rsid w:val="00BF26AC"/>
    <w:rsid w:val="00BF5D72"/>
    <w:rsid w:val="00C0059E"/>
    <w:rsid w:val="00C01954"/>
    <w:rsid w:val="00C04B8F"/>
    <w:rsid w:val="00C0553A"/>
    <w:rsid w:val="00C0580E"/>
    <w:rsid w:val="00C05F9C"/>
    <w:rsid w:val="00C06D96"/>
    <w:rsid w:val="00C11F76"/>
    <w:rsid w:val="00C144F2"/>
    <w:rsid w:val="00C1648D"/>
    <w:rsid w:val="00C175BD"/>
    <w:rsid w:val="00C20378"/>
    <w:rsid w:val="00C206C1"/>
    <w:rsid w:val="00C210EA"/>
    <w:rsid w:val="00C22272"/>
    <w:rsid w:val="00C22A7F"/>
    <w:rsid w:val="00C22AD2"/>
    <w:rsid w:val="00C24CD0"/>
    <w:rsid w:val="00C2541D"/>
    <w:rsid w:val="00C3031E"/>
    <w:rsid w:val="00C31FF1"/>
    <w:rsid w:val="00C32112"/>
    <w:rsid w:val="00C3330F"/>
    <w:rsid w:val="00C336BF"/>
    <w:rsid w:val="00C34861"/>
    <w:rsid w:val="00C34A51"/>
    <w:rsid w:val="00C37918"/>
    <w:rsid w:val="00C379BC"/>
    <w:rsid w:val="00C4038B"/>
    <w:rsid w:val="00C4151A"/>
    <w:rsid w:val="00C41D2E"/>
    <w:rsid w:val="00C43505"/>
    <w:rsid w:val="00C447CA"/>
    <w:rsid w:val="00C44858"/>
    <w:rsid w:val="00C44D98"/>
    <w:rsid w:val="00C45B1B"/>
    <w:rsid w:val="00C46C1D"/>
    <w:rsid w:val="00C46EE5"/>
    <w:rsid w:val="00C474B4"/>
    <w:rsid w:val="00C47A7A"/>
    <w:rsid w:val="00C50243"/>
    <w:rsid w:val="00C507D6"/>
    <w:rsid w:val="00C50B07"/>
    <w:rsid w:val="00C5183E"/>
    <w:rsid w:val="00C53754"/>
    <w:rsid w:val="00C55A1E"/>
    <w:rsid w:val="00C562D8"/>
    <w:rsid w:val="00C57054"/>
    <w:rsid w:val="00C6066D"/>
    <w:rsid w:val="00C61B68"/>
    <w:rsid w:val="00C63341"/>
    <w:rsid w:val="00C645F9"/>
    <w:rsid w:val="00C6497C"/>
    <w:rsid w:val="00C66059"/>
    <w:rsid w:val="00C667C9"/>
    <w:rsid w:val="00C6699B"/>
    <w:rsid w:val="00C66D93"/>
    <w:rsid w:val="00C71137"/>
    <w:rsid w:val="00C727CA"/>
    <w:rsid w:val="00C745EE"/>
    <w:rsid w:val="00C74667"/>
    <w:rsid w:val="00C7485B"/>
    <w:rsid w:val="00C75612"/>
    <w:rsid w:val="00C756C1"/>
    <w:rsid w:val="00C776AD"/>
    <w:rsid w:val="00C80939"/>
    <w:rsid w:val="00C811C0"/>
    <w:rsid w:val="00C813EA"/>
    <w:rsid w:val="00C815ED"/>
    <w:rsid w:val="00C84481"/>
    <w:rsid w:val="00C84AF8"/>
    <w:rsid w:val="00C85716"/>
    <w:rsid w:val="00C91E0F"/>
    <w:rsid w:val="00C92A97"/>
    <w:rsid w:val="00C93C99"/>
    <w:rsid w:val="00C93CBC"/>
    <w:rsid w:val="00C94B35"/>
    <w:rsid w:val="00C950E3"/>
    <w:rsid w:val="00C95F02"/>
    <w:rsid w:val="00C95FCE"/>
    <w:rsid w:val="00C962C9"/>
    <w:rsid w:val="00C975B6"/>
    <w:rsid w:val="00CA038E"/>
    <w:rsid w:val="00CA0A51"/>
    <w:rsid w:val="00CA1137"/>
    <w:rsid w:val="00CA2577"/>
    <w:rsid w:val="00CA4317"/>
    <w:rsid w:val="00CA4711"/>
    <w:rsid w:val="00CA4723"/>
    <w:rsid w:val="00CA478A"/>
    <w:rsid w:val="00CA5BD9"/>
    <w:rsid w:val="00CA600D"/>
    <w:rsid w:val="00CA750A"/>
    <w:rsid w:val="00CA7839"/>
    <w:rsid w:val="00CB1114"/>
    <w:rsid w:val="00CB5EC0"/>
    <w:rsid w:val="00CB65BC"/>
    <w:rsid w:val="00CB673C"/>
    <w:rsid w:val="00CC095B"/>
    <w:rsid w:val="00CC21C3"/>
    <w:rsid w:val="00CC2796"/>
    <w:rsid w:val="00CC3F66"/>
    <w:rsid w:val="00CC5781"/>
    <w:rsid w:val="00CC5EBD"/>
    <w:rsid w:val="00CC6BF0"/>
    <w:rsid w:val="00CC7DFD"/>
    <w:rsid w:val="00CD0DE3"/>
    <w:rsid w:val="00CD1C73"/>
    <w:rsid w:val="00CD3057"/>
    <w:rsid w:val="00CE2229"/>
    <w:rsid w:val="00CE2918"/>
    <w:rsid w:val="00CE2A54"/>
    <w:rsid w:val="00CE3082"/>
    <w:rsid w:val="00CE3670"/>
    <w:rsid w:val="00CE5E7B"/>
    <w:rsid w:val="00CE5F8C"/>
    <w:rsid w:val="00CE78FC"/>
    <w:rsid w:val="00CE7BB7"/>
    <w:rsid w:val="00CF1277"/>
    <w:rsid w:val="00CF14BA"/>
    <w:rsid w:val="00CF20A4"/>
    <w:rsid w:val="00CF2C0B"/>
    <w:rsid w:val="00CF6CEE"/>
    <w:rsid w:val="00CF75EC"/>
    <w:rsid w:val="00CF7862"/>
    <w:rsid w:val="00CF7D1D"/>
    <w:rsid w:val="00CF7F33"/>
    <w:rsid w:val="00D02A8F"/>
    <w:rsid w:val="00D02E71"/>
    <w:rsid w:val="00D04EDF"/>
    <w:rsid w:val="00D05F24"/>
    <w:rsid w:val="00D06510"/>
    <w:rsid w:val="00D07D63"/>
    <w:rsid w:val="00D1271D"/>
    <w:rsid w:val="00D129BA"/>
    <w:rsid w:val="00D14CB4"/>
    <w:rsid w:val="00D15065"/>
    <w:rsid w:val="00D155D9"/>
    <w:rsid w:val="00D20492"/>
    <w:rsid w:val="00D21031"/>
    <w:rsid w:val="00D21CFF"/>
    <w:rsid w:val="00D2211A"/>
    <w:rsid w:val="00D231F4"/>
    <w:rsid w:val="00D2358B"/>
    <w:rsid w:val="00D25551"/>
    <w:rsid w:val="00D258EB"/>
    <w:rsid w:val="00D31AD8"/>
    <w:rsid w:val="00D32825"/>
    <w:rsid w:val="00D35BC8"/>
    <w:rsid w:val="00D35CFA"/>
    <w:rsid w:val="00D36AD2"/>
    <w:rsid w:val="00D36F1E"/>
    <w:rsid w:val="00D37736"/>
    <w:rsid w:val="00D37EA8"/>
    <w:rsid w:val="00D40DFF"/>
    <w:rsid w:val="00D41433"/>
    <w:rsid w:val="00D41759"/>
    <w:rsid w:val="00D41BA7"/>
    <w:rsid w:val="00D420F1"/>
    <w:rsid w:val="00D4248E"/>
    <w:rsid w:val="00D425BA"/>
    <w:rsid w:val="00D42FEE"/>
    <w:rsid w:val="00D43050"/>
    <w:rsid w:val="00D44399"/>
    <w:rsid w:val="00D52339"/>
    <w:rsid w:val="00D523FD"/>
    <w:rsid w:val="00D5254B"/>
    <w:rsid w:val="00D54699"/>
    <w:rsid w:val="00D57372"/>
    <w:rsid w:val="00D61BB3"/>
    <w:rsid w:val="00D6261A"/>
    <w:rsid w:val="00D63006"/>
    <w:rsid w:val="00D6345E"/>
    <w:rsid w:val="00D64273"/>
    <w:rsid w:val="00D65AE8"/>
    <w:rsid w:val="00D65CC6"/>
    <w:rsid w:val="00D67D25"/>
    <w:rsid w:val="00D70498"/>
    <w:rsid w:val="00D70D49"/>
    <w:rsid w:val="00D71A9C"/>
    <w:rsid w:val="00D77A0D"/>
    <w:rsid w:val="00D820EB"/>
    <w:rsid w:val="00D83087"/>
    <w:rsid w:val="00D85BE3"/>
    <w:rsid w:val="00D87CCF"/>
    <w:rsid w:val="00D9248A"/>
    <w:rsid w:val="00D969D7"/>
    <w:rsid w:val="00DA2BCC"/>
    <w:rsid w:val="00DA4593"/>
    <w:rsid w:val="00DA482A"/>
    <w:rsid w:val="00DA5460"/>
    <w:rsid w:val="00DA6736"/>
    <w:rsid w:val="00DA70FB"/>
    <w:rsid w:val="00DB0087"/>
    <w:rsid w:val="00DB20B6"/>
    <w:rsid w:val="00DB2245"/>
    <w:rsid w:val="00DB4123"/>
    <w:rsid w:val="00DB5772"/>
    <w:rsid w:val="00DB5953"/>
    <w:rsid w:val="00DB705B"/>
    <w:rsid w:val="00DB77A5"/>
    <w:rsid w:val="00DB7D94"/>
    <w:rsid w:val="00DB7F13"/>
    <w:rsid w:val="00DC087B"/>
    <w:rsid w:val="00DC09D6"/>
    <w:rsid w:val="00DC0A0A"/>
    <w:rsid w:val="00DC52CD"/>
    <w:rsid w:val="00DC6629"/>
    <w:rsid w:val="00DC69DB"/>
    <w:rsid w:val="00DC6BBA"/>
    <w:rsid w:val="00DD1C69"/>
    <w:rsid w:val="00DD492E"/>
    <w:rsid w:val="00DD599A"/>
    <w:rsid w:val="00DD622B"/>
    <w:rsid w:val="00DD6618"/>
    <w:rsid w:val="00DD6ABB"/>
    <w:rsid w:val="00DE1433"/>
    <w:rsid w:val="00DE355B"/>
    <w:rsid w:val="00DE73DB"/>
    <w:rsid w:val="00DE75BF"/>
    <w:rsid w:val="00DE7C34"/>
    <w:rsid w:val="00DF0D83"/>
    <w:rsid w:val="00DF231D"/>
    <w:rsid w:val="00DF2C43"/>
    <w:rsid w:val="00DF3990"/>
    <w:rsid w:val="00DF4986"/>
    <w:rsid w:val="00DF4A5A"/>
    <w:rsid w:val="00DF7AE3"/>
    <w:rsid w:val="00DF7F59"/>
    <w:rsid w:val="00E01383"/>
    <w:rsid w:val="00E01FE5"/>
    <w:rsid w:val="00E02372"/>
    <w:rsid w:val="00E029EF"/>
    <w:rsid w:val="00E04C86"/>
    <w:rsid w:val="00E04E3A"/>
    <w:rsid w:val="00E05A0A"/>
    <w:rsid w:val="00E079EF"/>
    <w:rsid w:val="00E07BD8"/>
    <w:rsid w:val="00E07F3B"/>
    <w:rsid w:val="00E1041E"/>
    <w:rsid w:val="00E111EC"/>
    <w:rsid w:val="00E1566C"/>
    <w:rsid w:val="00E16C68"/>
    <w:rsid w:val="00E2002A"/>
    <w:rsid w:val="00E21382"/>
    <w:rsid w:val="00E223D4"/>
    <w:rsid w:val="00E22C5D"/>
    <w:rsid w:val="00E23439"/>
    <w:rsid w:val="00E236DF"/>
    <w:rsid w:val="00E250E4"/>
    <w:rsid w:val="00E25374"/>
    <w:rsid w:val="00E26755"/>
    <w:rsid w:val="00E267A7"/>
    <w:rsid w:val="00E2778D"/>
    <w:rsid w:val="00E27927"/>
    <w:rsid w:val="00E2792D"/>
    <w:rsid w:val="00E31E23"/>
    <w:rsid w:val="00E32C65"/>
    <w:rsid w:val="00E33142"/>
    <w:rsid w:val="00E3447E"/>
    <w:rsid w:val="00E344FD"/>
    <w:rsid w:val="00E352B5"/>
    <w:rsid w:val="00E36533"/>
    <w:rsid w:val="00E379DB"/>
    <w:rsid w:val="00E41393"/>
    <w:rsid w:val="00E4207D"/>
    <w:rsid w:val="00E45066"/>
    <w:rsid w:val="00E523EE"/>
    <w:rsid w:val="00E551EF"/>
    <w:rsid w:val="00E557E8"/>
    <w:rsid w:val="00E560F9"/>
    <w:rsid w:val="00E56932"/>
    <w:rsid w:val="00E56D88"/>
    <w:rsid w:val="00E57160"/>
    <w:rsid w:val="00E57CAA"/>
    <w:rsid w:val="00E60BD0"/>
    <w:rsid w:val="00E613D1"/>
    <w:rsid w:val="00E621C3"/>
    <w:rsid w:val="00E636A5"/>
    <w:rsid w:val="00E65DC9"/>
    <w:rsid w:val="00E6762E"/>
    <w:rsid w:val="00E715E5"/>
    <w:rsid w:val="00E71D33"/>
    <w:rsid w:val="00E721F7"/>
    <w:rsid w:val="00E74D4C"/>
    <w:rsid w:val="00E76B8D"/>
    <w:rsid w:val="00E77320"/>
    <w:rsid w:val="00E80D47"/>
    <w:rsid w:val="00E83677"/>
    <w:rsid w:val="00E854AE"/>
    <w:rsid w:val="00E87636"/>
    <w:rsid w:val="00E90A1B"/>
    <w:rsid w:val="00E91FDF"/>
    <w:rsid w:val="00E933EF"/>
    <w:rsid w:val="00E93734"/>
    <w:rsid w:val="00E93C79"/>
    <w:rsid w:val="00E96D26"/>
    <w:rsid w:val="00EA0467"/>
    <w:rsid w:val="00EA0607"/>
    <w:rsid w:val="00EA213C"/>
    <w:rsid w:val="00EA231F"/>
    <w:rsid w:val="00EA2743"/>
    <w:rsid w:val="00EA3395"/>
    <w:rsid w:val="00EA42DF"/>
    <w:rsid w:val="00EA4C44"/>
    <w:rsid w:val="00EA6497"/>
    <w:rsid w:val="00EB0E72"/>
    <w:rsid w:val="00EB3768"/>
    <w:rsid w:val="00EB4477"/>
    <w:rsid w:val="00EB4D0E"/>
    <w:rsid w:val="00EB4F44"/>
    <w:rsid w:val="00EB6932"/>
    <w:rsid w:val="00EB78A8"/>
    <w:rsid w:val="00EB7B21"/>
    <w:rsid w:val="00EB7FE9"/>
    <w:rsid w:val="00EC080B"/>
    <w:rsid w:val="00EC1EFD"/>
    <w:rsid w:val="00EC2BEA"/>
    <w:rsid w:val="00EC350A"/>
    <w:rsid w:val="00EC5E8E"/>
    <w:rsid w:val="00EC74EC"/>
    <w:rsid w:val="00ED06EE"/>
    <w:rsid w:val="00ED0C42"/>
    <w:rsid w:val="00ED17CF"/>
    <w:rsid w:val="00ED3C87"/>
    <w:rsid w:val="00ED59AA"/>
    <w:rsid w:val="00EE0835"/>
    <w:rsid w:val="00EE08AE"/>
    <w:rsid w:val="00EE1F18"/>
    <w:rsid w:val="00EE41F8"/>
    <w:rsid w:val="00EE6D02"/>
    <w:rsid w:val="00EE7206"/>
    <w:rsid w:val="00EE78B7"/>
    <w:rsid w:val="00EF037F"/>
    <w:rsid w:val="00EF0693"/>
    <w:rsid w:val="00EF1889"/>
    <w:rsid w:val="00EF1CDF"/>
    <w:rsid w:val="00EF1DF7"/>
    <w:rsid w:val="00EF3BDF"/>
    <w:rsid w:val="00EF3EA8"/>
    <w:rsid w:val="00EF55CF"/>
    <w:rsid w:val="00EF5DF5"/>
    <w:rsid w:val="00EF63A4"/>
    <w:rsid w:val="00EF6D6B"/>
    <w:rsid w:val="00EF78CA"/>
    <w:rsid w:val="00F0022A"/>
    <w:rsid w:val="00F00A5E"/>
    <w:rsid w:val="00F00BEB"/>
    <w:rsid w:val="00F0248B"/>
    <w:rsid w:val="00F06000"/>
    <w:rsid w:val="00F07AB5"/>
    <w:rsid w:val="00F1011E"/>
    <w:rsid w:val="00F118C2"/>
    <w:rsid w:val="00F122CA"/>
    <w:rsid w:val="00F12418"/>
    <w:rsid w:val="00F13857"/>
    <w:rsid w:val="00F13AB1"/>
    <w:rsid w:val="00F1424C"/>
    <w:rsid w:val="00F146E0"/>
    <w:rsid w:val="00F157DD"/>
    <w:rsid w:val="00F16B57"/>
    <w:rsid w:val="00F16F44"/>
    <w:rsid w:val="00F203CC"/>
    <w:rsid w:val="00F21CBB"/>
    <w:rsid w:val="00F23431"/>
    <w:rsid w:val="00F239C7"/>
    <w:rsid w:val="00F24476"/>
    <w:rsid w:val="00F25061"/>
    <w:rsid w:val="00F26E4C"/>
    <w:rsid w:val="00F26F0D"/>
    <w:rsid w:val="00F3172C"/>
    <w:rsid w:val="00F317B5"/>
    <w:rsid w:val="00F31A4D"/>
    <w:rsid w:val="00F33312"/>
    <w:rsid w:val="00F34BAC"/>
    <w:rsid w:val="00F37784"/>
    <w:rsid w:val="00F37A76"/>
    <w:rsid w:val="00F400A2"/>
    <w:rsid w:val="00F416D0"/>
    <w:rsid w:val="00F41CD9"/>
    <w:rsid w:val="00F41EBC"/>
    <w:rsid w:val="00F501E7"/>
    <w:rsid w:val="00F51AD3"/>
    <w:rsid w:val="00F559FA"/>
    <w:rsid w:val="00F55A94"/>
    <w:rsid w:val="00F56009"/>
    <w:rsid w:val="00F602F2"/>
    <w:rsid w:val="00F61821"/>
    <w:rsid w:val="00F61922"/>
    <w:rsid w:val="00F641AF"/>
    <w:rsid w:val="00F653B9"/>
    <w:rsid w:val="00F66956"/>
    <w:rsid w:val="00F67BE2"/>
    <w:rsid w:val="00F70C6B"/>
    <w:rsid w:val="00F70E57"/>
    <w:rsid w:val="00F71828"/>
    <w:rsid w:val="00F728A8"/>
    <w:rsid w:val="00F72FA7"/>
    <w:rsid w:val="00F73D66"/>
    <w:rsid w:val="00F74EDA"/>
    <w:rsid w:val="00F74F23"/>
    <w:rsid w:val="00F75A6C"/>
    <w:rsid w:val="00F80B3A"/>
    <w:rsid w:val="00F81FDF"/>
    <w:rsid w:val="00F82DC4"/>
    <w:rsid w:val="00F84376"/>
    <w:rsid w:val="00F8568F"/>
    <w:rsid w:val="00F85DA2"/>
    <w:rsid w:val="00F866CE"/>
    <w:rsid w:val="00F87FEF"/>
    <w:rsid w:val="00F91297"/>
    <w:rsid w:val="00F91D64"/>
    <w:rsid w:val="00F9416E"/>
    <w:rsid w:val="00F94D88"/>
    <w:rsid w:val="00F9569E"/>
    <w:rsid w:val="00FA115E"/>
    <w:rsid w:val="00FA1300"/>
    <w:rsid w:val="00FA2422"/>
    <w:rsid w:val="00FA2863"/>
    <w:rsid w:val="00FA3238"/>
    <w:rsid w:val="00FA5968"/>
    <w:rsid w:val="00FA6883"/>
    <w:rsid w:val="00FA768E"/>
    <w:rsid w:val="00FB1965"/>
    <w:rsid w:val="00FB20CA"/>
    <w:rsid w:val="00FB219E"/>
    <w:rsid w:val="00FB2F98"/>
    <w:rsid w:val="00FB3A7B"/>
    <w:rsid w:val="00FB7504"/>
    <w:rsid w:val="00FB7D5E"/>
    <w:rsid w:val="00FC0566"/>
    <w:rsid w:val="00FC3679"/>
    <w:rsid w:val="00FC394B"/>
    <w:rsid w:val="00FC4FED"/>
    <w:rsid w:val="00FC635A"/>
    <w:rsid w:val="00FC6D3A"/>
    <w:rsid w:val="00FC7A2F"/>
    <w:rsid w:val="00FD102D"/>
    <w:rsid w:val="00FD12EA"/>
    <w:rsid w:val="00FD24E4"/>
    <w:rsid w:val="00FD2993"/>
    <w:rsid w:val="00FD2FEC"/>
    <w:rsid w:val="00FD3CC3"/>
    <w:rsid w:val="00FD4704"/>
    <w:rsid w:val="00FD55A1"/>
    <w:rsid w:val="00FD57C9"/>
    <w:rsid w:val="00FD5D29"/>
    <w:rsid w:val="00FD6255"/>
    <w:rsid w:val="00FD6DE3"/>
    <w:rsid w:val="00FE104C"/>
    <w:rsid w:val="00FE1572"/>
    <w:rsid w:val="00FE1A0C"/>
    <w:rsid w:val="00FE211B"/>
    <w:rsid w:val="00FE2CB0"/>
    <w:rsid w:val="00FE3AE2"/>
    <w:rsid w:val="00FE7AE7"/>
    <w:rsid w:val="00FF02FE"/>
    <w:rsid w:val="00FF2235"/>
    <w:rsid w:val="00FF5AD1"/>
    <w:rsid w:val="00FF6FAC"/>
    <w:rsid w:val="00FF71C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0593"/>
    <o:shapelayout v:ext="edit">
      <o:idmap v:ext="edit" data="1"/>
    </o:shapelayout>
  </w:shapeDefaults>
  <w:decimalSymbol w:val="."/>
  <w:listSeparator w:val=","/>
  <w14:docId w14:val="4D7F47B6"/>
  <w15:docId w15:val="{E3206C22-42B0-40BD-921D-A1EA921F3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269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C2691"/>
    <w:pPr>
      <w:tabs>
        <w:tab w:val="center" w:pos="4153"/>
        <w:tab w:val="right" w:pos="8306"/>
      </w:tabs>
    </w:pPr>
  </w:style>
  <w:style w:type="paragraph" w:styleId="a4">
    <w:name w:val="footer"/>
    <w:basedOn w:val="a"/>
    <w:rsid w:val="007C2691"/>
    <w:pPr>
      <w:tabs>
        <w:tab w:val="center" w:pos="4153"/>
        <w:tab w:val="right" w:pos="8306"/>
      </w:tabs>
    </w:pPr>
  </w:style>
  <w:style w:type="table" w:styleId="a5">
    <w:name w:val="Table Grid"/>
    <w:aliases w:val="טקסט טבלה תחתונה,טבלת רשת"/>
    <w:basedOn w:val="a1"/>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List Paragraph"/>
    <w:basedOn w:val="a"/>
    <w:link w:val="a7"/>
    <w:uiPriority w:val="34"/>
    <w:qFormat/>
    <w:rsid w:val="00EE6D02"/>
    <w:pPr>
      <w:ind w:left="720"/>
    </w:pPr>
  </w:style>
  <w:style w:type="paragraph" w:styleId="a8">
    <w:name w:val="Plain Text"/>
    <w:basedOn w:val="a"/>
    <w:link w:val="a9"/>
    <w:uiPriority w:val="99"/>
    <w:unhideWhenUsed/>
    <w:rsid w:val="00803DE9"/>
    <w:rPr>
      <w:rFonts w:ascii="Consolas" w:eastAsia="Calibri" w:hAnsi="Consolas" w:cs="Arial"/>
      <w:sz w:val="21"/>
      <w:szCs w:val="21"/>
    </w:rPr>
  </w:style>
  <w:style w:type="character" w:customStyle="1" w:styleId="a9">
    <w:name w:val="טקסט רגיל תו"/>
    <w:basedOn w:val="a0"/>
    <w:link w:val="a8"/>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a">
    <w:name w:val="Balloon Text"/>
    <w:basedOn w:val="a"/>
    <w:link w:val="ab"/>
    <w:rsid w:val="00F146E0"/>
    <w:rPr>
      <w:rFonts w:ascii="Tahoma" w:hAnsi="Tahoma" w:cs="Tahoma"/>
      <w:sz w:val="16"/>
      <w:szCs w:val="16"/>
    </w:rPr>
  </w:style>
  <w:style w:type="character" w:customStyle="1" w:styleId="ab">
    <w:name w:val="טקסט בלונים תו"/>
    <w:basedOn w:val="a0"/>
    <w:link w:val="aa"/>
    <w:rsid w:val="00F146E0"/>
    <w:rPr>
      <w:rFonts w:ascii="Tahoma" w:hAnsi="Tahoma" w:cs="Tahoma"/>
      <w:sz w:val="16"/>
      <w:szCs w:val="16"/>
    </w:rPr>
  </w:style>
  <w:style w:type="character" w:customStyle="1" w:styleId="a7">
    <w:name w:val="פיסקת רשימה תו"/>
    <w:basedOn w:val="a0"/>
    <w:link w:val="a6"/>
    <w:uiPriority w:val="34"/>
    <w:locked/>
    <w:rsid w:val="00AA10AB"/>
    <w:rPr>
      <w:sz w:val="24"/>
      <w:szCs w:val="24"/>
    </w:rPr>
  </w:style>
  <w:style w:type="character" w:customStyle="1" w:styleId="h">
    <w:name w:val="h"/>
    <w:basedOn w:val="a0"/>
    <w:rsid w:val="00A97BAF"/>
  </w:style>
  <w:style w:type="character" w:customStyle="1" w:styleId="apple-converted-space">
    <w:name w:val="apple-converted-space"/>
    <w:basedOn w:val="a0"/>
    <w:rsid w:val="004C510E"/>
  </w:style>
  <w:style w:type="character" w:customStyle="1" w:styleId="apple-style-span">
    <w:name w:val="apple-style-span"/>
    <w:basedOn w:val="a0"/>
    <w:rsid w:val="0057717B"/>
  </w:style>
  <w:style w:type="paragraph" w:styleId="ac">
    <w:name w:val="Revision"/>
    <w:hidden/>
    <w:uiPriority w:val="99"/>
    <w:semiHidden/>
    <w:rsid w:val="002E675C"/>
    <w:rPr>
      <w:sz w:val="24"/>
      <w:szCs w:val="24"/>
    </w:rPr>
  </w:style>
  <w:style w:type="character" w:customStyle="1" w:styleId="ad">
    <w:name w:val="טקסט הערה תו"/>
    <w:basedOn w:val="a0"/>
    <w:link w:val="ae"/>
    <w:uiPriority w:val="99"/>
    <w:rsid w:val="00322A5F"/>
  </w:style>
  <w:style w:type="paragraph" w:styleId="ae">
    <w:name w:val="annotation text"/>
    <w:basedOn w:val="a"/>
    <w:link w:val="ad"/>
    <w:uiPriority w:val="99"/>
    <w:rsid w:val="00322A5F"/>
    <w:rPr>
      <w:sz w:val="20"/>
      <w:szCs w:val="20"/>
    </w:rPr>
  </w:style>
  <w:style w:type="character" w:customStyle="1" w:styleId="1">
    <w:name w:val="טקסט הערה תו1"/>
    <w:basedOn w:val="a0"/>
    <w:semiHidden/>
    <w:rsid w:val="00322A5F"/>
  </w:style>
  <w:style w:type="character" w:styleId="af">
    <w:name w:val="annotation reference"/>
    <w:uiPriority w:val="99"/>
    <w:rsid w:val="00322A5F"/>
    <w:rPr>
      <w:sz w:val="16"/>
      <w:szCs w:val="16"/>
    </w:rPr>
  </w:style>
  <w:style w:type="table" w:customStyle="1" w:styleId="4-11">
    <w:name w:val="טבלת רשת 4 - הדגשה 11"/>
    <w:basedOn w:val="a1"/>
    <w:next w:val="4-1"/>
    <w:uiPriority w:val="49"/>
    <w:rsid w:val="000E08B4"/>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
    <w:name w:val="Grid Table 4 Accent 1"/>
    <w:basedOn w:val="a1"/>
    <w:uiPriority w:val="49"/>
    <w:rsid w:val="000E08B4"/>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10">
    <w:name w:val="רשת טבלה1"/>
    <w:basedOn w:val="a1"/>
    <w:next w:val="a5"/>
    <w:rsid w:val="00CF7F33"/>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4">
    <w:name w:val="סעיף רמה 4 תו"/>
    <w:basedOn w:val="a0"/>
    <w:link w:val="40"/>
    <w:locked/>
    <w:rsid w:val="00023546"/>
    <w:rPr>
      <w:rFonts w:ascii="Arial" w:hAnsi="Arial"/>
      <w:sz w:val="22"/>
      <w:szCs w:val="22"/>
    </w:rPr>
  </w:style>
  <w:style w:type="paragraph" w:customStyle="1" w:styleId="40">
    <w:name w:val="סעיף רמה 4"/>
    <w:basedOn w:val="a"/>
    <w:link w:val="4"/>
    <w:qFormat/>
    <w:rsid w:val="00023546"/>
    <w:pPr>
      <w:tabs>
        <w:tab w:val="left" w:pos="1371"/>
        <w:tab w:val="left" w:pos="2268"/>
      </w:tabs>
      <w:spacing w:line="360" w:lineRule="auto"/>
      <w:ind w:left="2268" w:hanging="964"/>
      <w:jc w:val="both"/>
    </w:pPr>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5791">
      <w:bodyDiv w:val="1"/>
      <w:marLeft w:val="0"/>
      <w:marRight w:val="0"/>
      <w:marTop w:val="0"/>
      <w:marBottom w:val="0"/>
      <w:divBdr>
        <w:top w:val="none" w:sz="0" w:space="0" w:color="auto"/>
        <w:left w:val="none" w:sz="0" w:space="0" w:color="auto"/>
        <w:bottom w:val="none" w:sz="0" w:space="0" w:color="auto"/>
        <w:right w:val="none" w:sz="0" w:space="0" w:color="auto"/>
      </w:divBdr>
    </w:div>
    <w:div w:id="40252414">
      <w:bodyDiv w:val="1"/>
      <w:marLeft w:val="0"/>
      <w:marRight w:val="0"/>
      <w:marTop w:val="0"/>
      <w:marBottom w:val="0"/>
      <w:divBdr>
        <w:top w:val="none" w:sz="0" w:space="0" w:color="auto"/>
        <w:left w:val="none" w:sz="0" w:space="0" w:color="auto"/>
        <w:bottom w:val="none" w:sz="0" w:space="0" w:color="auto"/>
        <w:right w:val="none" w:sz="0" w:space="0" w:color="auto"/>
      </w:divBdr>
    </w:div>
    <w:div w:id="40981368">
      <w:bodyDiv w:val="1"/>
      <w:marLeft w:val="0"/>
      <w:marRight w:val="0"/>
      <w:marTop w:val="0"/>
      <w:marBottom w:val="0"/>
      <w:divBdr>
        <w:top w:val="none" w:sz="0" w:space="0" w:color="auto"/>
        <w:left w:val="none" w:sz="0" w:space="0" w:color="auto"/>
        <w:bottom w:val="none" w:sz="0" w:space="0" w:color="auto"/>
        <w:right w:val="none" w:sz="0" w:space="0" w:color="auto"/>
      </w:divBdr>
    </w:div>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459154417">
      <w:bodyDiv w:val="1"/>
      <w:marLeft w:val="0"/>
      <w:marRight w:val="0"/>
      <w:marTop w:val="0"/>
      <w:marBottom w:val="0"/>
      <w:divBdr>
        <w:top w:val="none" w:sz="0" w:space="0" w:color="auto"/>
        <w:left w:val="none" w:sz="0" w:space="0" w:color="auto"/>
        <w:bottom w:val="none" w:sz="0" w:space="0" w:color="auto"/>
        <w:right w:val="none" w:sz="0" w:space="0" w:color="auto"/>
      </w:divBdr>
    </w:div>
    <w:div w:id="757285583">
      <w:bodyDiv w:val="1"/>
      <w:marLeft w:val="0"/>
      <w:marRight w:val="0"/>
      <w:marTop w:val="0"/>
      <w:marBottom w:val="0"/>
      <w:divBdr>
        <w:top w:val="none" w:sz="0" w:space="0" w:color="auto"/>
        <w:left w:val="none" w:sz="0" w:space="0" w:color="auto"/>
        <w:bottom w:val="none" w:sz="0" w:space="0" w:color="auto"/>
        <w:right w:val="none" w:sz="0" w:space="0" w:color="auto"/>
      </w:divBdr>
    </w:div>
    <w:div w:id="776296626">
      <w:bodyDiv w:val="1"/>
      <w:marLeft w:val="0"/>
      <w:marRight w:val="0"/>
      <w:marTop w:val="0"/>
      <w:marBottom w:val="0"/>
      <w:divBdr>
        <w:top w:val="none" w:sz="0" w:space="0" w:color="auto"/>
        <w:left w:val="none" w:sz="0" w:space="0" w:color="auto"/>
        <w:bottom w:val="none" w:sz="0" w:space="0" w:color="auto"/>
        <w:right w:val="none" w:sz="0" w:space="0" w:color="auto"/>
      </w:divBdr>
    </w:div>
    <w:div w:id="827748830">
      <w:bodyDiv w:val="1"/>
      <w:marLeft w:val="0"/>
      <w:marRight w:val="0"/>
      <w:marTop w:val="0"/>
      <w:marBottom w:val="0"/>
      <w:divBdr>
        <w:top w:val="none" w:sz="0" w:space="0" w:color="auto"/>
        <w:left w:val="none" w:sz="0" w:space="0" w:color="auto"/>
        <w:bottom w:val="none" w:sz="0" w:space="0" w:color="auto"/>
        <w:right w:val="none" w:sz="0" w:space="0" w:color="auto"/>
      </w:divBdr>
    </w:div>
    <w:div w:id="931206647">
      <w:bodyDiv w:val="1"/>
      <w:marLeft w:val="0"/>
      <w:marRight w:val="0"/>
      <w:marTop w:val="0"/>
      <w:marBottom w:val="0"/>
      <w:divBdr>
        <w:top w:val="none" w:sz="0" w:space="0" w:color="auto"/>
        <w:left w:val="none" w:sz="0" w:space="0" w:color="auto"/>
        <w:bottom w:val="none" w:sz="0" w:space="0" w:color="auto"/>
        <w:right w:val="none" w:sz="0" w:space="0" w:color="auto"/>
      </w:divBdr>
    </w:div>
    <w:div w:id="975256163">
      <w:bodyDiv w:val="1"/>
      <w:marLeft w:val="0"/>
      <w:marRight w:val="0"/>
      <w:marTop w:val="0"/>
      <w:marBottom w:val="0"/>
      <w:divBdr>
        <w:top w:val="none" w:sz="0" w:space="0" w:color="auto"/>
        <w:left w:val="none" w:sz="0" w:space="0" w:color="auto"/>
        <w:bottom w:val="none" w:sz="0" w:space="0" w:color="auto"/>
        <w:right w:val="none" w:sz="0" w:space="0" w:color="auto"/>
      </w:divBdr>
    </w:div>
    <w:div w:id="1030685930">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81918951">
      <w:bodyDiv w:val="1"/>
      <w:marLeft w:val="0"/>
      <w:marRight w:val="0"/>
      <w:marTop w:val="0"/>
      <w:marBottom w:val="0"/>
      <w:divBdr>
        <w:top w:val="none" w:sz="0" w:space="0" w:color="auto"/>
        <w:left w:val="none" w:sz="0" w:space="0" w:color="auto"/>
        <w:bottom w:val="none" w:sz="0" w:space="0" w:color="auto"/>
        <w:right w:val="none" w:sz="0" w:space="0" w:color="auto"/>
      </w:divBdr>
    </w:div>
    <w:div w:id="1491676216">
      <w:bodyDiv w:val="1"/>
      <w:marLeft w:val="0"/>
      <w:marRight w:val="0"/>
      <w:marTop w:val="0"/>
      <w:marBottom w:val="0"/>
      <w:divBdr>
        <w:top w:val="none" w:sz="0" w:space="0" w:color="auto"/>
        <w:left w:val="none" w:sz="0" w:space="0" w:color="auto"/>
        <w:bottom w:val="none" w:sz="0" w:space="0" w:color="auto"/>
        <w:right w:val="none" w:sz="0" w:space="0" w:color="auto"/>
      </w:divBdr>
    </w:div>
    <w:div w:id="1541934435">
      <w:bodyDiv w:val="1"/>
      <w:marLeft w:val="0"/>
      <w:marRight w:val="0"/>
      <w:marTop w:val="0"/>
      <w:marBottom w:val="0"/>
      <w:divBdr>
        <w:top w:val="none" w:sz="0" w:space="0" w:color="auto"/>
        <w:left w:val="none" w:sz="0" w:space="0" w:color="auto"/>
        <w:bottom w:val="none" w:sz="0" w:space="0" w:color="auto"/>
        <w:right w:val="none" w:sz="0" w:space="0" w:color="auto"/>
      </w:divBdr>
    </w:div>
    <w:div w:id="1609196638">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801418199">
      <w:bodyDiv w:val="1"/>
      <w:marLeft w:val="0"/>
      <w:marRight w:val="0"/>
      <w:marTop w:val="0"/>
      <w:marBottom w:val="0"/>
      <w:divBdr>
        <w:top w:val="none" w:sz="0" w:space="0" w:color="auto"/>
        <w:left w:val="none" w:sz="0" w:space="0" w:color="auto"/>
        <w:bottom w:val="none" w:sz="0" w:space="0" w:color="auto"/>
        <w:right w:val="none" w:sz="0" w:space="0" w:color="auto"/>
      </w:divBdr>
    </w:div>
    <w:div w:id="1888297345">
      <w:bodyDiv w:val="1"/>
      <w:marLeft w:val="0"/>
      <w:marRight w:val="0"/>
      <w:marTop w:val="0"/>
      <w:marBottom w:val="0"/>
      <w:divBdr>
        <w:top w:val="none" w:sz="0" w:space="0" w:color="auto"/>
        <w:left w:val="none" w:sz="0" w:space="0" w:color="auto"/>
        <w:bottom w:val="none" w:sz="0" w:space="0" w:color="auto"/>
        <w:right w:val="none" w:sz="0" w:space="0" w:color="auto"/>
      </w:divBdr>
    </w:div>
    <w:div w:id="2007591454">
      <w:bodyDiv w:val="1"/>
      <w:marLeft w:val="0"/>
      <w:marRight w:val="0"/>
      <w:marTop w:val="0"/>
      <w:marBottom w:val="0"/>
      <w:divBdr>
        <w:top w:val="none" w:sz="0" w:space="0" w:color="auto"/>
        <w:left w:val="none" w:sz="0" w:space="0" w:color="auto"/>
        <w:bottom w:val="none" w:sz="0" w:space="0" w:color="auto"/>
        <w:right w:val="none" w:sz="0" w:space="0" w:color="auto"/>
      </w:divBdr>
    </w:div>
    <w:div w:id="2032368799">
      <w:bodyDiv w:val="1"/>
      <w:marLeft w:val="0"/>
      <w:marRight w:val="0"/>
      <w:marTop w:val="0"/>
      <w:marBottom w:val="0"/>
      <w:divBdr>
        <w:top w:val="none" w:sz="0" w:space="0" w:color="auto"/>
        <w:left w:val="none" w:sz="0" w:space="0" w:color="auto"/>
        <w:bottom w:val="none" w:sz="0" w:space="0" w:color="auto"/>
        <w:right w:val="none" w:sz="0" w:space="0" w:color="auto"/>
      </w:divBdr>
    </w:div>
    <w:div w:id="2036998796">
      <w:bodyDiv w:val="1"/>
      <w:marLeft w:val="0"/>
      <w:marRight w:val="0"/>
      <w:marTop w:val="0"/>
      <w:marBottom w:val="0"/>
      <w:divBdr>
        <w:top w:val="none" w:sz="0" w:space="0" w:color="auto"/>
        <w:left w:val="none" w:sz="0" w:space="0" w:color="auto"/>
        <w:bottom w:val="none" w:sz="0" w:space="0" w:color="auto"/>
        <w:right w:val="none" w:sz="0" w:space="0" w:color="auto"/>
      </w:divBdr>
    </w:div>
    <w:div w:id="209068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BE493-5D8D-4A94-89E8-93454F1186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373</Words>
  <Characters>1896</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Rachman Oded</dc:creator>
  <cp:lastModifiedBy>Rachman Oded</cp:lastModifiedBy>
  <cp:revision>12</cp:revision>
  <cp:lastPrinted>2025-12-10T09:18:00Z</cp:lastPrinted>
  <dcterms:created xsi:type="dcterms:W3CDTF">2026-04-29T06:33:00Z</dcterms:created>
  <dcterms:modified xsi:type="dcterms:W3CDTF">2026-06-24T10:55:00Z</dcterms:modified>
</cp:coreProperties>
</file>